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D9" w:rsidRPr="00871D7B" w:rsidRDefault="007277D9" w:rsidP="007277D9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7277D9" w:rsidRPr="00871D7B" w:rsidRDefault="007277D9" w:rsidP="007277D9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7277D9" w:rsidRPr="00871D7B" w:rsidRDefault="007277D9" w:rsidP="007277D9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7277D9" w:rsidRPr="00871D7B" w:rsidRDefault="007277D9" w:rsidP="007277D9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7277D9" w:rsidRDefault="007277D9" w:rsidP="007277D9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7277D9" w:rsidRPr="007277D9" w:rsidRDefault="007277D9" w:rsidP="007277D9">
      <w:pPr>
        <w:ind w:firstLine="709"/>
        <w:rPr>
          <w:sz w:val="28"/>
          <w:szCs w:val="28"/>
        </w:rPr>
      </w:pPr>
      <w:r w:rsidRPr="007277D9">
        <w:rPr>
          <w:sz w:val="28"/>
          <w:szCs w:val="28"/>
        </w:rPr>
        <w:t>Специальный счет на обеспечение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7277D9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 в 2017 году </w:t>
      </w:r>
      <w:r w:rsidRPr="007277D9">
        <w:rPr>
          <w:sz w:val="28"/>
          <w:szCs w:val="28"/>
        </w:rPr>
        <w:t xml:space="preserve"> отсутствует</w:t>
      </w:r>
      <w:r>
        <w:rPr>
          <w:sz w:val="28"/>
          <w:szCs w:val="28"/>
        </w:rPr>
        <w:t>.</w:t>
      </w:r>
      <w:bookmarkStart w:id="0" w:name="_GoBack"/>
      <w:bookmarkEnd w:id="0"/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7277D9"/>
    <w:rsid w:val="00E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</cp:revision>
  <dcterms:created xsi:type="dcterms:W3CDTF">2017-01-31T07:12:00Z</dcterms:created>
  <dcterms:modified xsi:type="dcterms:W3CDTF">2017-01-31T07:15:00Z</dcterms:modified>
</cp:coreProperties>
</file>