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1A769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E16364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E16364">
        <w:rPr>
          <w:sz w:val="28"/>
          <w:szCs w:val="28"/>
        </w:rPr>
        <w:t xml:space="preserve">Общее имущество </w:t>
      </w:r>
      <w:r w:rsidR="001E53FF" w:rsidRPr="001E53FF">
        <w:rPr>
          <w:sz w:val="28"/>
          <w:szCs w:val="28"/>
        </w:rPr>
        <w:t>многоквартирного дома</w:t>
      </w:r>
      <w:bookmarkStart w:id="0" w:name="_GoBack"/>
      <w:bookmarkEnd w:id="0"/>
      <w:r w:rsidR="001E53FF" w:rsidRPr="001E53FF">
        <w:rPr>
          <w:sz w:val="28"/>
          <w:szCs w:val="28"/>
        </w:rPr>
        <w:t>, находящегося</w:t>
      </w:r>
      <w:r w:rsidRPr="00E16364">
        <w:rPr>
          <w:sz w:val="28"/>
          <w:szCs w:val="28"/>
        </w:rPr>
        <w:t xml:space="preserve"> под управлением О</w:t>
      </w:r>
      <w:r>
        <w:rPr>
          <w:sz w:val="28"/>
          <w:szCs w:val="28"/>
        </w:rPr>
        <w:t xml:space="preserve">ОО «Комфорт» не использовалось </w:t>
      </w:r>
      <w:r w:rsidR="00D00918" w:rsidRPr="00D00918">
        <w:rPr>
          <w:sz w:val="28"/>
          <w:szCs w:val="28"/>
        </w:rPr>
        <w:t>в 201</w:t>
      </w:r>
      <w:r w:rsidR="00204412">
        <w:rPr>
          <w:sz w:val="28"/>
          <w:szCs w:val="28"/>
        </w:rPr>
        <w:t>3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A769B"/>
    <w:rsid w:val="001C6604"/>
    <w:rsid w:val="001E53FF"/>
    <w:rsid w:val="00204412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C68B4"/>
    <w:rsid w:val="00CA63FE"/>
    <w:rsid w:val="00CB598A"/>
    <w:rsid w:val="00D00918"/>
    <w:rsid w:val="00E01ED9"/>
    <w:rsid w:val="00E16364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35</cp:revision>
  <cp:lastPrinted>2011-11-13T14:50:00Z</cp:lastPrinted>
  <dcterms:created xsi:type="dcterms:W3CDTF">2011-08-18T03:16:00Z</dcterms:created>
  <dcterms:modified xsi:type="dcterms:W3CDTF">2015-03-31T10:14:00Z</dcterms:modified>
</cp:coreProperties>
</file>