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D6" w:rsidRPr="006723D6" w:rsidRDefault="006723D6" w:rsidP="006723D6">
      <w:pPr>
        <w:pBdr>
          <w:bottom w:val="single" w:sz="6" w:space="7" w:color="DADBDA"/>
        </w:pBdr>
        <w:shd w:val="clear" w:color="auto" w:fill="FFFFFF"/>
        <w:spacing w:after="30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6723D6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Приказ департамента тарифной и ценовой политики Тюменской области от 20 мая 2013 г. №59/01-05-ос</w:t>
      </w:r>
    </w:p>
    <w:p w:rsidR="006723D6" w:rsidRPr="006723D6" w:rsidRDefault="006723D6" w:rsidP="00672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23D6" w:rsidRPr="006723D6" w:rsidRDefault="006723D6" w:rsidP="006723D6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23D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ДЕПАРТАМЕНТ</w:t>
      </w:r>
    </w:p>
    <w:p w:rsidR="006723D6" w:rsidRPr="006723D6" w:rsidRDefault="006723D6" w:rsidP="006723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23D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ТАРИФНОЙ И ЦЕНОВОЙ ПОЛИТИКИ ТЮМЕНСКОЙ ОБЛАСТИ</w:t>
      </w:r>
    </w:p>
    <w:p w:rsidR="006723D6" w:rsidRPr="006723D6" w:rsidRDefault="006723D6" w:rsidP="006723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23D6" w:rsidRPr="006723D6" w:rsidRDefault="006723D6" w:rsidP="006723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23D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ПРИКАЗ</w:t>
      </w:r>
      <w:bookmarkStart w:id="0" w:name="_GoBack"/>
      <w:bookmarkEnd w:id="0"/>
    </w:p>
    <w:p w:rsidR="006723D6" w:rsidRPr="006723D6" w:rsidRDefault="006723D6" w:rsidP="00672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23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723D6" w:rsidRPr="006723D6" w:rsidRDefault="006723D6" w:rsidP="00672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23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 мая 2013г.                                                                                 № 59/01-05-ос</w:t>
      </w:r>
    </w:p>
    <w:p w:rsidR="006723D6" w:rsidRPr="006723D6" w:rsidRDefault="006723D6" w:rsidP="006723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23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723D6" w:rsidRPr="006723D6" w:rsidRDefault="006723D6" w:rsidP="006723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23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 Тюмень</w:t>
      </w:r>
    </w:p>
    <w:p w:rsidR="006723D6" w:rsidRPr="006723D6" w:rsidRDefault="006723D6" w:rsidP="00672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23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723D6" w:rsidRPr="006723D6" w:rsidRDefault="006723D6" w:rsidP="00672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tgtFrame="_blank" w:history="1">
        <w:r w:rsidRPr="006723D6">
          <w:rPr>
            <w:rFonts w:ascii="Arial" w:eastAsia="Times New Roman" w:hAnsi="Arial" w:cs="Arial"/>
            <w:i/>
            <w:iCs/>
            <w:color w:val="5E5DA0"/>
            <w:sz w:val="21"/>
            <w:szCs w:val="21"/>
            <w:u w:val="single"/>
            <w:lang w:eastAsia="ru-RU"/>
          </w:rPr>
          <w:t>О внесении изменений в приказ</w:t>
        </w:r>
      </w:hyperlink>
    </w:p>
    <w:p w:rsidR="006723D6" w:rsidRPr="006723D6" w:rsidRDefault="006723D6" w:rsidP="00672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tgtFrame="_blank" w:history="1">
        <w:r w:rsidRPr="006723D6">
          <w:rPr>
            <w:rFonts w:ascii="Arial" w:eastAsia="Times New Roman" w:hAnsi="Arial" w:cs="Arial"/>
            <w:i/>
            <w:iCs/>
            <w:color w:val="5E5DA0"/>
            <w:sz w:val="21"/>
            <w:szCs w:val="21"/>
            <w:u w:val="single"/>
            <w:lang w:eastAsia="ru-RU"/>
          </w:rPr>
          <w:t>от 30.11.2012 №461/01-05-ос</w:t>
        </w:r>
      </w:hyperlink>
    </w:p>
    <w:p w:rsidR="006723D6" w:rsidRPr="006723D6" w:rsidRDefault="006723D6" w:rsidP="00672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23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723D6" w:rsidRPr="006723D6" w:rsidRDefault="006723D6" w:rsidP="00672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23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постановлением Правительства РФ от 08.11.2012 №1149 «О внесении изменений в Основы ценообразования в сфере деятельности организаций коммунального комплекса», письмом контрольно-ревизионного управления ФСТ России от 26.04.2013 №4-2821, протоколом заседания коллегиального органа – тарифной комиссии департамента тарифной и ценовой политики Тюменской области от 20.05.2013 №7</w:t>
      </w:r>
    </w:p>
    <w:p w:rsidR="006723D6" w:rsidRPr="006723D6" w:rsidRDefault="006723D6" w:rsidP="00672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23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723D6" w:rsidRPr="006723D6" w:rsidRDefault="006723D6" w:rsidP="00672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23D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ПРИКАЗЫВАЮ:</w:t>
      </w:r>
    </w:p>
    <w:p w:rsidR="006723D6" w:rsidRPr="006723D6" w:rsidRDefault="006723D6" w:rsidP="00672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23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723D6" w:rsidRPr="006723D6" w:rsidRDefault="006723D6" w:rsidP="00672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23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Пункт 3 приказа от 30.11.2012 №461/01-05-ос «Об установлении тарифов муниципальному предприятию </w:t>
      </w:r>
      <w:proofErr w:type="spellStart"/>
      <w:r w:rsidRPr="006723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Заводоуковского</w:t>
      </w:r>
      <w:proofErr w:type="spellEnd"/>
      <w:r w:rsidRPr="006723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городского округа «</w:t>
      </w:r>
      <w:proofErr w:type="spellStart"/>
      <w:r w:rsidRPr="006723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Заводоуковское</w:t>
      </w:r>
      <w:proofErr w:type="spellEnd"/>
      <w:r w:rsidRPr="006723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жилищно-коммунальное хозяйство» изложить в следующей редакции:</w:t>
      </w:r>
    </w:p>
    <w:p w:rsidR="006723D6" w:rsidRPr="006723D6" w:rsidRDefault="006723D6" w:rsidP="00672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23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«Установить муниципальному предприятию </w:t>
      </w:r>
      <w:proofErr w:type="spellStart"/>
      <w:r w:rsidRPr="006723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Заводоуковского</w:t>
      </w:r>
      <w:proofErr w:type="spellEnd"/>
      <w:r w:rsidRPr="006723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городского округа «</w:t>
      </w:r>
      <w:proofErr w:type="spellStart"/>
      <w:r w:rsidRPr="006723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Заводоуковское</w:t>
      </w:r>
      <w:proofErr w:type="spellEnd"/>
      <w:r w:rsidRPr="006723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жилищно-коммунальное хозяйство» тарифы на горячую воду в закрытой системе горячего водоснабжения для потребителей </w:t>
      </w:r>
      <w:proofErr w:type="spellStart"/>
      <w:r w:rsidRPr="006723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Заводоуковского</w:t>
      </w:r>
      <w:proofErr w:type="spellEnd"/>
      <w:r w:rsidRPr="006723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городского округа на 2013 год с календарной разбивкой:</w:t>
      </w:r>
    </w:p>
    <w:p w:rsidR="006723D6" w:rsidRPr="006723D6" w:rsidRDefault="006723D6" w:rsidP="006723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23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                                                                              </w:t>
      </w:r>
    </w:p>
    <w:tbl>
      <w:tblPr>
        <w:tblW w:w="93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423"/>
        <w:gridCol w:w="1408"/>
        <w:gridCol w:w="1392"/>
        <w:gridCol w:w="1438"/>
        <w:gridCol w:w="1288"/>
      </w:tblGrid>
      <w:tr w:rsidR="006723D6" w:rsidRPr="006723D6" w:rsidTr="006723D6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3D6" w:rsidRPr="006723D6" w:rsidRDefault="006723D6" w:rsidP="006723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23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компонента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3D6" w:rsidRPr="006723D6" w:rsidRDefault="006723D6" w:rsidP="006723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23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Ед. изм.</w:t>
            </w:r>
          </w:p>
        </w:tc>
        <w:tc>
          <w:tcPr>
            <w:tcW w:w="5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3D6" w:rsidRPr="006723D6" w:rsidRDefault="006723D6" w:rsidP="006723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23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Тариф на горячую воду</w:t>
            </w:r>
          </w:p>
        </w:tc>
      </w:tr>
      <w:tr w:rsidR="006723D6" w:rsidRPr="006723D6" w:rsidTr="006723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3D6" w:rsidRPr="006723D6" w:rsidRDefault="006723D6" w:rsidP="00672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3D6" w:rsidRPr="006723D6" w:rsidRDefault="006723D6" w:rsidP="00672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3D6" w:rsidRPr="006723D6" w:rsidRDefault="006723D6" w:rsidP="006723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23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01.01.2013 по 30.06.2013</w:t>
            </w:r>
          </w:p>
        </w:tc>
        <w:tc>
          <w:tcPr>
            <w:tcW w:w="27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3D6" w:rsidRPr="006723D6" w:rsidRDefault="006723D6" w:rsidP="006723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23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01.07.2013 по 31.12.2013</w:t>
            </w:r>
          </w:p>
        </w:tc>
      </w:tr>
      <w:tr w:rsidR="006723D6" w:rsidRPr="006723D6" w:rsidTr="006723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3D6" w:rsidRPr="006723D6" w:rsidRDefault="006723D6" w:rsidP="00672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3D6" w:rsidRPr="006723D6" w:rsidRDefault="006723D6" w:rsidP="00672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3D6" w:rsidRPr="006723D6" w:rsidRDefault="006723D6" w:rsidP="006723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23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население (с НДС)*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3D6" w:rsidRPr="006723D6" w:rsidRDefault="006723D6" w:rsidP="006723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23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бюджет и прочие (без НДС)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3D6" w:rsidRPr="006723D6" w:rsidRDefault="006723D6" w:rsidP="006723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23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население (с НДС)*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3D6" w:rsidRPr="006723D6" w:rsidRDefault="006723D6" w:rsidP="006723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23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бюджет и прочие (без НДС)</w:t>
            </w:r>
          </w:p>
        </w:tc>
      </w:tr>
      <w:tr w:rsidR="006723D6" w:rsidRPr="006723D6" w:rsidTr="006723D6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3D6" w:rsidRPr="006723D6" w:rsidRDefault="006723D6" w:rsidP="006723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23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компонент на холодную воду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3D6" w:rsidRPr="006723D6" w:rsidRDefault="006723D6" w:rsidP="006723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23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руб./м3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3D6" w:rsidRPr="006723D6" w:rsidRDefault="006723D6" w:rsidP="006723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23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25,77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3D6" w:rsidRPr="006723D6" w:rsidRDefault="006723D6" w:rsidP="006723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23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46,52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3D6" w:rsidRPr="006723D6" w:rsidRDefault="006723D6" w:rsidP="006723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23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28,77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3D6" w:rsidRPr="006723D6" w:rsidRDefault="006723D6" w:rsidP="006723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23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50,01</w:t>
            </w:r>
          </w:p>
        </w:tc>
      </w:tr>
      <w:tr w:rsidR="006723D6" w:rsidRPr="006723D6" w:rsidTr="006723D6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3D6" w:rsidRPr="006723D6" w:rsidRDefault="006723D6" w:rsidP="006723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23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компонент на тепловую энергию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3D6" w:rsidRPr="006723D6" w:rsidRDefault="006723D6" w:rsidP="006723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23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руб./Гкал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3D6" w:rsidRPr="006723D6" w:rsidRDefault="006723D6" w:rsidP="006723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23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1228,91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3D6" w:rsidRPr="006723D6" w:rsidRDefault="006723D6" w:rsidP="006723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23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1041,45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3D6" w:rsidRPr="006723D6" w:rsidRDefault="006723D6" w:rsidP="006723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23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1373,80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3D6" w:rsidRPr="006723D6" w:rsidRDefault="006723D6" w:rsidP="006723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23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1164,24</w:t>
            </w:r>
          </w:p>
        </w:tc>
      </w:tr>
    </w:tbl>
    <w:p w:rsidR="006723D6" w:rsidRPr="006723D6" w:rsidRDefault="006723D6" w:rsidP="00672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23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6723D6" w:rsidRPr="006723D6" w:rsidRDefault="006723D6" w:rsidP="00672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23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- согласно п.6 ст.168 Налогового кодекса Российской Федерации (ч.2) ».</w:t>
      </w:r>
    </w:p>
    <w:p w:rsidR="006723D6" w:rsidRPr="006723D6" w:rsidRDefault="006723D6" w:rsidP="00672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23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723D6" w:rsidRPr="006723D6" w:rsidRDefault="006723D6" w:rsidP="00672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23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723D6" w:rsidRPr="006723D6" w:rsidRDefault="006723D6" w:rsidP="00672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23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723D6" w:rsidRPr="006723D6" w:rsidRDefault="006723D6" w:rsidP="006723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23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департамента                                                                </w:t>
      </w:r>
      <w:proofErr w:type="spellStart"/>
      <w:r w:rsidRPr="006723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Е.А.Карташков</w:t>
      </w:r>
      <w:proofErr w:type="spellEnd"/>
    </w:p>
    <w:p w:rsidR="00714810" w:rsidRDefault="00714810"/>
    <w:sectPr w:rsidR="0071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D6"/>
    <w:rsid w:val="006723D6"/>
    <w:rsid w:val="0071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113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939415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98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2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96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23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69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49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9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8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21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84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14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81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42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53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9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91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51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01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45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tyumen.ru/ogv_ru/finance/price_tarif/npa/more_NPA.htm?id=10990094@cmsArticle" TargetMode="External"/><Relationship Id="rId5" Type="http://schemas.openxmlformats.org/officeDocument/2006/relationships/hyperlink" Target="http://www.admtyumen.ru/ogv_ru/finance/price_tarif/npa/more_NPA.htm?id=10990094@cmsArtic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315</Words>
  <Characters>1802</Characters>
  <Application>Microsoft Office Word</Application>
  <DocSecurity>0</DocSecurity>
  <Lines>15</Lines>
  <Paragraphs>4</Paragraphs>
  <ScaleCrop>false</ScaleCrop>
  <Company>MICROSOFT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2015-03-25T12:43:00Z</dcterms:created>
  <dcterms:modified xsi:type="dcterms:W3CDTF">2015-03-25T12:49:00Z</dcterms:modified>
</cp:coreProperties>
</file>