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1B0" w:rsidRPr="00295547" w:rsidRDefault="00295547" w:rsidP="003A47FE">
      <w:pPr>
        <w:shd w:val="clear" w:color="auto" w:fill="FFFFFF" w:themeFill="background1"/>
        <w:spacing w:after="195" w:line="240" w:lineRule="auto"/>
        <w:rPr>
          <w:rFonts w:ascii="PT Sans" w:eastAsia="Times New Roman" w:hAnsi="PT Sans" w:cs="Times New Roman"/>
          <w:b/>
          <w:bCs/>
          <w:kern w:val="36"/>
          <w:sz w:val="28"/>
          <w:szCs w:val="28"/>
        </w:rPr>
      </w:pPr>
      <w:r w:rsidRPr="00295547">
        <w:rPr>
          <w:rFonts w:ascii="PT Sans" w:eastAsia="Times New Roman" w:hAnsi="PT Sans" w:cs="Times New Roman"/>
          <w:b/>
          <w:bCs/>
          <w:kern w:val="36"/>
          <w:sz w:val="28"/>
          <w:szCs w:val="28"/>
        </w:rPr>
        <w:t xml:space="preserve">г. Заводоуковск                                                                              </w:t>
      </w:r>
      <w:r w:rsidR="00B60929">
        <w:rPr>
          <w:rFonts w:ascii="PT Sans" w:eastAsia="Times New Roman" w:hAnsi="PT Sans" w:cs="Times New Roman"/>
          <w:b/>
          <w:bCs/>
          <w:kern w:val="36"/>
          <w:sz w:val="28"/>
          <w:szCs w:val="28"/>
        </w:rPr>
        <w:t>01.12</w:t>
      </w:r>
      <w:bookmarkStart w:id="0" w:name="_GoBack"/>
      <w:bookmarkEnd w:id="0"/>
      <w:r w:rsidR="00076B8B">
        <w:rPr>
          <w:rFonts w:ascii="PT Sans" w:eastAsia="Times New Roman" w:hAnsi="PT Sans" w:cs="Times New Roman"/>
          <w:b/>
          <w:bCs/>
          <w:kern w:val="36"/>
          <w:sz w:val="28"/>
          <w:szCs w:val="28"/>
        </w:rPr>
        <w:t>.2020</w:t>
      </w:r>
      <w:r w:rsidRPr="00295547">
        <w:rPr>
          <w:rFonts w:ascii="PT Sans" w:eastAsia="Times New Roman" w:hAnsi="PT Sans" w:cs="Times New Roman"/>
          <w:b/>
          <w:bCs/>
          <w:kern w:val="36"/>
          <w:sz w:val="28"/>
          <w:szCs w:val="28"/>
        </w:rPr>
        <w:t xml:space="preserve"> г. </w:t>
      </w:r>
    </w:p>
    <w:p w:rsidR="00295547" w:rsidRPr="00295547" w:rsidRDefault="00295547" w:rsidP="003A47FE">
      <w:pPr>
        <w:shd w:val="clear" w:color="auto" w:fill="FFFFFF" w:themeFill="background1"/>
        <w:spacing w:after="195" w:line="240" w:lineRule="auto"/>
        <w:rPr>
          <w:rFonts w:ascii="NewCicleFina" w:eastAsia="Times New Roman" w:hAnsi="NewCicleFina" w:cs="Arial"/>
          <w:kern w:val="36"/>
          <w:sz w:val="36"/>
          <w:szCs w:val="36"/>
        </w:rPr>
      </w:pPr>
    </w:p>
    <w:p w:rsidR="00EA31B0" w:rsidRPr="00295547" w:rsidRDefault="00EA31B0" w:rsidP="00EA31B0">
      <w:pPr>
        <w:shd w:val="clear" w:color="auto" w:fill="FFFFFF" w:themeFill="background1"/>
        <w:spacing w:after="195" w:line="240" w:lineRule="auto"/>
        <w:jc w:val="center"/>
        <w:rPr>
          <w:rFonts w:ascii="NewCicleFina" w:eastAsia="Times New Roman" w:hAnsi="NewCicleFina" w:cs="Arial"/>
          <w:b/>
          <w:i/>
          <w:kern w:val="36"/>
          <w:sz w:val="36"/>
          <w:szCs w:val="36"/>
          <w:u w:val="single"/>
        </w:rPr>
      </w:pPr>
      <w:r w:rsidRPr="00295547">
        <w:rPr>
          <w:rFonts w:ascii="NewCicleFina" w:eastAsia="Times New Roman" w:hAnsi="NewCicleFina" w:cs="Arial"/>
          <w:b/>
          <w:i/>
          <w:kern w:val="36"/>
          <w:sz w:val="36"/>
          <w:szCs w:val="36"/>
          <w:u w:val="single"/>
        </w:rPr>
        <w:t xml:space="preserve">Уважаемые собственники МКД управляющая организация </w:t>
      </w:r>
      <w:r w:rsidRPr="00295547">
        <w:rPr>
          <w:rFonts w:ascii="NewCicleFina" w:eastAsia="Times New Roman" w:hAnsi="NewCicleFina" w:cs="Arial" w:hint="eastAsia"/>
          <w:b/>
          <w:i/>
          <w:kern w:val="36"/>
          <w:sz w:val="36"/>
          <w:szCs w:val="36"/>
          <w:u w:val="single"/>
        </w:rPr>
        <w:t>«</w:t>
      </w:r>
      <w:r w:rsidR="00903C0F">
        <w:rPr>
          <w:rFonts w:ascii="NewCicleFina" w:eastAsia="Times New Roman" w:hAnsi="NewCicleFina" w:cs="Arial"/>
          <w:b/>
          <w:i/>
          <w:kern w:val="36"/>
          <w:sz w:val="36"/>
          <w:szCs w:val="36"/>
          <w:u w:val="single"/>
        </w:rPr>
        <w:t>НАШ КОМФОРТ</w:t>
      </w:r>
      <w:r w:rsidRPr="00295547">
        <w:rPr>
          <w:rFonts w:ascii="NewCicleFina" w:eastAsia="Times New Roman" w:hAnsi="NewCicleFina" w:cs="Arial" w:hint="eastAsia"/>
          <w:b/>
          <w:i/>
          <w:kern w:val="36"/>
          <w:sz w:val="36"/>
          <w:szCs w:val="36"/>
          <w:u w:val="single"/>
        </w:rPr>
        <w:t>»</w:t>
      </w:r>
      <w:r w:rsidRPr="00295547">
        <w:rPr>
          <w:rFonts w:ascii="NewCicleFina" w:eastAsia="Times New Roman" w:hAnsi="NewCicleFina" w:cs="Arial"/>
          <w:b/>
          <w:i/>
          <w:kern w:val="36"/>
          <w:sz w:val="36"/>
          <w:szCs w:val="36"/>
          <w:u w:val="single"/>
        </w:rPr>
        <w:t xml:space="preserve"> доводит до </w:t>
      </w:r>
      <w:r w:rsidR="00295547" w:rsidRPr="00295547">
        <w:rPr>
          <w:rFonts w:ascii="NewCicleFina" w:eastAsia="Times New Roman" w:hAnsi="NewCicleFina" w:cs="Arial"/>
          <w:b/>
          <w:i/>
          <w:kern w:val="36"/>
          <w:sz w:val="36"/>
          <w:szCs w:val="36"/>
          <w:u w:val="single"/>
        </w:rPr>
        <w:t>В</w:t>
      </w:r>
      <w:r w:rsidRPr="00295547">
        <w:rPr>
          <w:rFonts w:ascii="NewCicleFina" w:eastAsia="Times New Roman" w:hAnsi="NewCicleFina" w:cs="Arial"/>
          <w:b/>
          <w:i/>
          <w:kern w:val="36"/>
          <w:sz w:val="36"/>
          <w:szCs w:val="36"/>
          <w:u w:val="single"/>
        </w:rPr>
        <w:t>ашего сведения</w:t>
      </w:r>
      <w:r w:rsidR="00295547" w:rsidRPr="00295547">
        <w:rPr>
          <w:rFonts w:ascii="NewCicleFina" w:eastAsia="Times New Roman" w:hAnsi="NewCicleFina" w:cs="Arial"/>
          <w:b/>
          <w:i/>
          <w:kern w:val="36"/>
          <w:sz w:val="36"/>
          <w:szCs w:val="36"/>
          <w:u w:val="single"/>
        </w:rPr>
        <w:t>,</w:t>
      </w:r>
      <w:r w:rsidRPr="00295547">
        <w:rPr>
          <w:rFonts w:ascii="NewCicleFina" w:eastAsia="Times New Roman" w:hAnsi="NewCicleFina" w:cs="Arial"/>
          <w:b/>
          <w:i/>
          <w:kern w:val="36"/>
          <w:sz w:val="36"/>
          <w:szCs w:val="36"/>
          <w:u w:val="single"/>
        </w:rPr>
        <w:t xml:space="preserve"> что в каждом МКД должен быть выбран совет МКД и председатель совета МКД</w:t>
      </w:r>
    </w:p>
    <w:p w:rsidR="00295547" w:rsidRPr="00295547" w:rsidRDefault="00295547" w:rsidP="00EA31B0">
      <w:pPr>
        <w:shd w:val="clear" w:color="auto" w:fill="FFFFFF" w:themeFill="background1"/>
        <w:spacing w:after="195" w:line="240" w:lineRule="auto"/>
        <w:jc w:val="center"/>
        <w:rPr>
          <w:rFonts w:ascii="NewCicleFina" w:eastAsia="Times New Roman" w:hAnsi="NewCicleFina" w:cs="Arial"/>
          <w:b/>
          <w:i/>
          <w:kern w:val="36"/>
          <w:sz w:val="36"/>
          <w:szCs w:val="36"/>
          <w:u w:val="single"/>
        </w:rPr>
      </w:pPr>
    </w:p>
    <w:p w:rsidR="00295547" w:rsidRPr="00295547" w:rsidRDefault="00EA31B0" w:rsidP="00295547">
      <w:pPr>
        <w:shd w:val="clear" w:color="auto" w:fill="FFFFFF" w:themeFill="background1"/>
        <w:spacing w:after="0" w:line="240" w:lineRule="auto"/>
        <w:jc w:val="center"/>
        <w:rPr>
          <w:rFonts w:ascii="NewCicleFina" w:eastAsia="Times New Roman" w:hAnsi="NewCicleFina" w:cs="Arial"/>
          <w:b/>
          <w:i/>
          <w:kern w:val="36"/>
          <w:sz w:val="36"/>
          <w:szCs w:val="36"/>
          <w:u w:val="single"/>
        </w:rPr>
      </w:pPr>
      <w:r w:rsidRPr="00295547">
        <w:rPr>
          <w:rFonts w:ascii="NewCicleFina" w:eastAsia="Times New Roman" w:hAnsi="NewCicleFina" w:cs="Arial" w:hint="eastAsia"/>
          <w:b/>
          <w:i/>
          <w:kern w:val="36"/>
          <w:sz w:val="36"/>
          <w:szCs w:val="36"/>
          <w:u w:val="single"/>
        </w:rPr>
        <w:t>П</w:t>
      </w:r>
      <w:r w:rsidRPr="00295547">
        <w:rPr>
          <w:rFonts w:ascii="NewCicleFina" w:eastAsia="Times New Roman" w:hAnsi="NewCicleFina" w:cs="Arial"/>
          <w:b/>
          <w:i/>
          <w:kern w:val="36"/>
          <w:sz w:val="36"/>
          <w:szCs w:val="36"/>
          <w:u w:val="single"/>
        </w:rPr>
        <w:t xml:space="preserve">росьба собрать </w:t>
      </w:r>
      <w:r w:rsidR="00295547" w:rsidRPr="00295547">
        <w:rPr>
          <w:rFonts w:ascii="NewCicleFina" w:eastAsia="Times New Roman" w:hAnsi="NewCicleFina" w:cs="Arial"/>
          <w:b/>
          <w:i/>
          <w:kern w:val="36"/>
          <w:sz w:val="36"/>
          <w:szCs w:val="36"/>
          <w:u w:val="single"/>
        </w:rPr>
        <w:t xml:space="preserve">общее </w:t>
      </w:r>
      <w:r w:rsidRPr="00295547">
        <w:rPr>
          <w:rFonts w:ascii="NewCicleFina" w:eastAsia="Times New Roman" w:hAnsi="NewCicleFina" w:cs="Arial"/>
          <w:b/>
          <w:i/>
          <w:kern w:val="36"/>
          <w:sz w:val="36"/>
          <w:szCs w:val="36"/>
          <w:u w:val="single"/>
        </w:rPr>
        <w:t xml:space="preserve">собрание собственников </w:t>
      </w:r>
      <w:r w:rsidR="00295547" w:rsidRPr="00295547">
        <w:rPr>
          <w:rFonts w:ascii="NewCicleFina" w:eastAsia="Times New Roman" w:hAnsi="NewCicleFina" w:cs="Arial"/>
          <w:b/>
          <w:i/>
          <w:kern w:val="36"/>
          <w:sz w:val="36"/>
          <w:szCs w:val="36"/>
          <w:u w:val="single"/>
        </w:rPr>
        <w:t xml:space="preserve">МКД </w:t>
      </w:r>
    </w:p>
    <w:p w:rsidR="00EA31B0" w:rsidRPr="00295547" w:rsidRDefault="00295547" w:rsidP="00295547">
      <w:pPr>
        <w:shd w:val="clear" w:color="auto" w:fill="FFFFFF" w:themeFill="background1"/>
        <w:spacing w:after="0" w:line="240" w:lineRule="auto"/>
        <w:jc w:val="center"/>
        <w:rPr>
          <w:rFonts w:ascii="NewCicleFina" w:eastAsia="Times New Roman" w:hAnsi="NewCicleFina" w:cs="Arial"/>
          <w:b/>
          <w:i/>
          <w:kern w:val="36"/>
          <w:sz w:val="36"/>
          <w:szCs w:val="36"/>
          <w:u w:val="single"/>
        </w:rPr>
      </w:pPr>
      <w:r w:rsidRPr="00295547">
        <w:rPr>
          <w:rFonts w:ascii="NewCicleFina" w:eastAsia="Times New Roman" w:hAnsi="NewCicleFina" w:cs="Arial"/>
          <w:b/>
          <w:i/>
          <w:kern w:val="36"/>
          <w:sz w:val="36"/>
          <w:szCs w:val="36"/>
          <w:u w:val="single"/>
        </w:rPr>
        <w:t xml:space="preserve">и </w:t>
      </w:r>
      <w:r w:rsidR="00EA31B0" w:rsidRPr="00295547">
        <w:rPr>
          <w:rFonts w:ascii="NewCicleFina" w:eastAsia="Times New Roman" w:hAnsi="NewCicleFina" w:cs="Arial"/>
          <w:b/>
          <w:i/>
          <w:kern w:val="36"/>
          <w:sz w:val="36"/>
          <w:szCs w:val="36"/>
          <w:u w:val="single"/>
        </w:rPr>
        <w:t>выбрать совет МКД и председателя совета МКД</w:t>
      </w:r>
    </w:p>
    <w:p w:rsidR="00295547" w:rsidRPr="00295547" w:rsidRDefault="00EA31B0" w:rsidP="00295547">
      <w:pPr>
        <w:shd w:val="clear" w:color="auto" w:fill="FFFFFF" w:themeFill="background1"/>
        <w:spacing w:after="0" w:line="467" w:lineRule="atLeast"/>
        <w:outlineLvl w:val="0"/>
        <w:rPr>
          <w:rFonts w:ascii="NewCicleFina" w:eastAsia="Times New Roman" w:hAnsi="NewCicleFina" w:cs="Arial"/>
          <w:kern w:val="36"/>
          <w:sz w:val="32"/>
          <w:szCs w:val="32"/>
        </w:rPr>
      </w:pPr>
      <w:r w:rsidRPr="00295547">
        <w:rPr>
          <w:rFonts w:ascii="NewCicleFina" w:eastAsia="Times New Roman" w:hAnsi="NewCicleFina" w:cs="Arial"/>
          <w:kern w:val="36"/>
          <w:sz w:val="47"/>
          <w:szCs w:val="47"/>
        </w:rPr>
        <w:br/>
      </w:r>
      <w:r w:rsidR="00295547" w:rsidRPr="00295547">
        <w:rPr>
          <w:rFonts w:ascii="NewCicleFina" w:eastAsia="Times New Roman" w:hAnsi="NewCicleFina" w:cs="Arial"/>
          <w:kern w:val="36"/>
          <w:sz w:val="32"/>
          <w:szCs w:val="32"/>
        </w:rPr>
        <w:t>(МЕТОДИЧЕСКИЕ РЕКОМЕНДАЦИИ)</w:t>
      </w:r>
    </w:p>
    <w:p w:rsidR="00295547" w:rsidRPr="00295547" w:rsidRDefault="00EA31B0" w:rsidP="00295547">
      <w:pPr>
        <w:shd w:val="clear" w:color="auto" w:fill="FFFFFF" w:themeFill="background1"/>
        <w:spacing w:after="0" w:line="467" w:lineRule="atLeast"/>
        <w:outlineLvl w:val="0"/>
        <w:rPr>
          <w:rFonts w:ascii="NewCicleFina" w:eastAsia="Times New Roman" w:hAnsi="NewCicleFina" w:cs="Arial"/>
          <w:b/>
          <w:bCs/>
          <w:i/>
          <w:iCs/>
          <w:kern w:val="36"/>
          <w:sz w:val="32"/>
          <w:szCs w:val="32"/>
          <w:u w:val="single"/>
        </w:rPr>
      </w:pPr>
      <w:r w:rsidRPr="00295547">
        <w:rPr>
          <w:rFonts w:ascii="NewCicleFina" w:eastAsia="Times New Roman" w:hAnsi="NewCicleFina" w:cs="Arial"/>
          <w:kern w:val="36"/>
          <w:sz w:val="32"/>
          <w:szCs w:val="32"/>
        </w:rPr>
        <w:t>Собственникам помещений в многоквартирном доме, инициативным группам о порядке создания и деятельности Совета многоквартирного дома.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  <w:u w:val="single"/>
        </w:rPr>
        <w:t>Совет многоквартирного дома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Федеральным законом от 04.06.2011 № 123-Ф3 «О внесении изменений в Жилищный кодекс РФ и отдельные законодательные акты РФ», Жилищный кодекс РФ (ЖК РФ) дополнен статьей 161.1 – «Совет многоквартирного дома».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18 июня 2011 года вступили в силу изменения в жилищном законодательстве, касающиеся роли собственников помещений многоквартирных домов (МКД) в управлении своим домом и взаимодействии с управляющими организациями.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Инициаторами проведения общего собрания собственников по избранию и переизбранию Совета многоквартирного дома могут быть собственник или несколько собственников помещений в данном доме.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  <w:u w:val="single"/>
        </w:rPr>
        <w:t>Условия, которые должны знать жители,  при создании Совета МКД:</w:t>
      </w:r>
    </w:p>
    <w:p w:rsidR="00EA31B0" w:rsidRPr="00295547" w:rsidRDefault="00EA31B0" w:rsidP="00EA31B0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Совет МКД не может быть избран применительно к нескольким МКД.</w:t>
      </w:r>
    </w:p>
    <w:p w:rsidR="00EA31B0" w:rsidRPr="00295547" w:rsidRDefault="00EA31B0" w:rsidP="00EA31B0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Совет МКД избирается из числа собственников помещений в данном доме.</w:t>
      </w:r>
    </w:p>
    <w:p w:rsidR="00EA31B0" w:rsidRPr="00295547" w:rsidRDefault="00EA31B0" w:rsidP="00EA31B0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Регистрация Совета в органах местного самоуправления или иных органах не требуется.</w:t>
      </w:r>
    </w:p>
    <w:p w:rsidR="00EA31B0" w:rsidRPr="00295547" w:rsidRDefault="00EA31B0" w:rsidP="00EA31B0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Необходимое количество членов Совета МКД устанавливается общим собранием собственников помещений в доме.</w:t>
      </w:r>
    </w:p>
    <w:p w:rsidR="00EA31B0" w:rsidRPr="00295547" w:rsidRDefault="00EA31B0" w:rsidP="00EA31B0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Количество членов Совета МКД целесообразно устанавливать с учетом имеющегося в доме количества подъездов, этажей, квартир.</w:t>
      </w:r>
    </w:p>
    <w:p w:rsidR="00EA31B0" w:rsidRPr="00295547" w:rsidRDefault="00EA31B0" w:rsidP="00EA31B0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Председатель Совета МКД избирается из числа членов Совета МКД на общем собрании собственников помещений.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  <w:u w:val="single"/>
        </w:rPr>
        <w:t>Полномочия Совета МКД: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1) Обеспечивает выполнение решений общего собрания собственников помещений в МКД.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2) Выносит на рассмотрение общего собрания собственников помещений в МКД предложения о порядке:</w:t>
      </w:r>
    </w:p>
    <w:p w:rsidR="00EA31B0" w:rsidRPr="00295547" w:rsidRDefault="00EA31B0" w:rsidP="00EA31B0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пользования общим имуществом МКД;</w:t>
      </w:r>
    </w:p>
    <w:p w:rsidR="00EA31B0" w:rsidRPr="00295547" w:rsidRDefault="00EA31B0" w:rsidP="00EA31B0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планирования и организации работ по содержанию и ремонту общего имущества в МКД;</w:t>
      </w:r>
    </w:p>
    <w:p w:rsidR="00EA31B0" w:rsidRPr="00295547" w:rsidRDefault="00EA31B0" w:rsidP="00EA31B0">
      <w:pPr>
        <w:numPr>
          <w:ilvl w:val="0"/>
          <w:numId w:val="2"/>
        </w:numPr>
        <w:shd w:val="clear" w:color="auto" w:fill="FFFFFF" w:themeFill="background1"/>
        <w:spacing w:before="100" w:beforeAutospacing="1" w:after="100" w:afterAutospacing="1" w:line="240" w:lineRule="auto"/>
        <w:ind w:left="0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lastRenderedPageBreak/>
        <w:t>обсуждения проектов договоров, заключаемых собственниками помещений в доме, в отношении общего имущества и предоставления коммунальных услуг.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3) Предоставляет собственникам, до рассмотрения на общем собрании, свое заключение по условиям проектов договоров, предлагаемых для рассмотрения на этом собрании.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 xml:space="preserve">4) Осуществляет 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контроль за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оказанием услуг и (или) выполнением работ по управлению МКД, содержанию и ремонту общего имущества в доме, качеством предоставляемых коммунальных услуг собственникам и пользователям жилых и нежилых помещений в доме.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5) Предоставляет на утверждение общего собрания собственников помещений годовой отчет о проделанной работе.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6) Реализует иные полномочия, установленные решением общего собрания собственников, и не противоречащие ЖК РФ.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Руководство текущей деятельностью Совета МКД осуществляет председатель Совета МКД, который подотчетен общему собранию собственников помещений в МКД.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  <w:u w:val="single"/>
        </w:rPr>
        <w:t>Полномочия председателя Совета МКД: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1. До принятия общим собранием собственников помещений в МКД решения о заключении договора управления, вступает в переговоры относительно условий указанного договора и доводит до сведения общего собрания собственников результаты таких переговоров.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2. На основании доверенности, выданной собственниками помещений в МКД, заключает договор управления МКД, на условиях, указанных в решении общего собрания собственников.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 xml:space="preserve">3. На основании доверенности, выданной собственниками помещений в МКД, осуществляет 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контроль за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выполнением обязательств по заключенным договорам оказания услуг и (или) выполнения работ по содержанию и ремонту общего имущества в МКД. Подписывает акты приемки оказанных услуг и (или) выполненных работ, акты о нарушении нормативов качества или периодичности их оказания и (или) выполнения, акты о непредставлении коммунальных услуг или предоставлении коммунальных услуг ненадлежащего качества.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4. На основании доверенности, выданной собственниками помещений в МКД, выступает в суде, в качестве представителя собственников помещений в доме, по делам, связанным с управлением МКД и предоставлением коммунальных услуг.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  <w:u w:val="single"/>
        </w:rPr>
        <w:t>Важно знать!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Совет МКД действует до его переизбрания на общем собрании собственников помещений в МКД или, в случае принятия решения о создании ТСЖ, до избрания правления ТСЖ.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Переизбрание Совета МКД осуществляется на общем собрании собственников помещений в МКД каждые два года, если иной срок не установлен решением общего собрания собственников.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Досрочное переизбрание Совета МКД возможно также на общем собрании собственников в случае, если Совет МКД исполняет свои обязанности ненадлежащим образом.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Качество работы Совета МКД зависит от собственников помещений в МКД, которые избраны в его состав, их инициативности и ответственности. Собственники дома, в первую очередь, должны быть заинтересованы в выборе Советов своих МКД и не откладывать принятие такого важного решения, инициатором которого, в последующем, выступит орган местного самоуправления.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Следует обратить внимание, что ЖК РФ однозначно устанавливает правовое положение Совета МКД и не содержит в себе таких понятий, как: домовой комитет, старший по дому.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Общее собрание собственников помещений в МКД, по вопросу избрания Совета МКД, проводится в порядке, установленном статьями 45-48 ЖК РФ, с учетом изменений, установленных Федеральным законом № 123-Ф3.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 </w:t>
      </w:r>
    </w:p>
    <w:p w:rsidR="00295547" w:rsidRDefault="00295547" w:rsidP="00EA31B0">
      <w:pPr>
        <w:shd w:val="clear" w:color="auto" w:fill="FFFFFF" w:themeFill="background1"/>
        <w:spacing w:before="324" w:after="195" w:line="467" w:lineRule="atLeast"/>
        <w:jc w:val="center"/>
        <w:outlineLvl w:val="0"/>
        <w:rPr>
          <w:rFonts w:ascii="NewCicleFina" w:eastAsia="Times New Roman" w:hAnsi="NewCicleFina" w:cs="Arial"/>
          <w:kern w:val="36"/>
          <w:sz w:val="32"/>
          <w:szCs w:val="32"/>
        </w:rPr>
      </w:pPr>
    </w:p>
    <w:p w:rsidR="00EA31B0" w:rsidRPr="00295547" w:rsidRDefault="00EA31B0" w:rsidP="00EA31B0">
      <w:pPr>
        <w:shd w:val="clear" w:color="auto" w:fill="FFFFFF" w:themeFill="background1"/>
        <w:spacing w:before="324" w:after="195" w:line="467" w:lineRule="atLeast"/>
        <w:jc w:val="center"/>
        <w:outlineLvl w:val="0"/>
        <w:rPr>
          <w:rFonts w:ascii="NewCicleFina" w:eastAsia="Times New Roman" w:hAnsi="NewCicleFina" w:cs="Arial"/>
          <w:kern w:val="36"/>
          <w:sz w:val="32"/>
          <w:szCs w:val="32"/>
        </w:rPr>
      </w:pPr>
      <w:r w:rsidRPr="00295547">
        <w:rPr>
          <w:rFonts w:ascii="NewCicleFina" w:eastAsia="Times New Roman" w:hAnsi="NewCicleFina" w:cs="Arial"/>
          <w:kern w:val="36"/>
          <w:sz w:val="32"/>
          <w:szCs w:val="32"/>
        </w:rPr>
        <w:lastRenderedPageBreak/>
        <w:t>Рекомендации</w:t>
      </w:r>
      <w:r w:rsidRPr="00295547">
        <w:rPr>
          <w:rFonts w:ascii="NewCicleFina" w:eastAsia="Times New Roman" w:hAnsi="NewCicleFina" w:cs="Arial"/>
          <w:kern w:val="36"/>
          <w:sz w:val="32"/>
          <w:szCs w:val="32"/>
        </w:rPr>
        <w:br/>
        <w:t>Собственникам помещений в многоквартирном доме, инициативным группам о порядке создания и деятельности Совета многоквартирного дома.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1. Полномочия общего собрания собственников помещений в многоквартирном доме.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Общее собрание собственников помещений в многоквартирном доме является органом управления многоквартирным домом (статья 44 Жилищного кодекса РФ).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В соответствии с п. 5. статьи 45 Жилищного кодекса РФ, в сообщении о проведении общего собрания собственников помещений в многоквартирном доме должны быть указаны форма проведения данного собрания (собрание или заочное голосование). В случае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,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если при проведении общего собрания собственников помещений в многоквартирном доме путем совместного присутствия собственников помещений в данном доме для обсуждения вопросов повестки дня и принятия решений по вопросам, поставленным на голосование, такое общее собрание не имело указанного в части 3 статьи 45 настоящего Кодекса кворума, в дальнейшем решения общего собрания собственников помещений в многоквартирном доме с такой же повесткой могут быть приняты путем проведения заочного голосования (передачи в место или по адресу, которые указаны в сообщении о проведении общего собрания собственников помещений в многоквартирном доме, оформленных в письменной форме решений собственников по вопросам, поставленным на голосование) – часть 1 статьи 47 Жилищного кодекса РФ.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i/>
          <w:iCs/>
          <w:sz w:val="18"/>
        </w:rPr>
        <w:t>Для справки: часть 3 ст. 45 Жилищного кодекса РФ: Общее собрание собственников помещений в многоквартирном доме правомочно (имеет кворум), если в нем приняли участие собственники помещений в данном доме или их представители, обладающие более чем пятьюдесятью процентами голосов от общего числа голосов.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Решение общего собрания собственников помещений в многоквартирном доме, принятое в установленном Жилищным</w:t>
      </w:r>
      <w:r w:rsidRPr="00295547">
        <w:rPr>
          <w:rFonts w:ascii="Arial" w:eastAsia="Times New Roman" w:hAnsi="Arial" w:cs="Arial"/>
          <w:sz w:val="18"/>
        </w:rPr>
        <w:t> </w:t>
      </w:r>
      <w:hyperlink r:id="rId6" w:history="1">
        <w:r w:rsidRPr="00295547">
          <w:rPr>
            <w:rFonts w:ascii="Arial" w:eastAsia="Times New Roman" w:hAnsi="Arial" w:cs="Arial"/>
            <w:sz w:val="18"/>
          </w:rPr>
          <w:t>кодексом</w:t>
        </w:r>
      </w:hyperlink>
      <w:r w:rsidRPr="00295547">
        <w:rPr>
          <w:rFonts w:ascii="Arial" w:eastAsia="Times New Roman" w:hAnsi="Arial" w:cs="Arial"/>
          <w:sz w:val="18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РФ порядке, является обязательным для всех собственников помещений, в том числе для тех, которые не принимали участие в голосовании.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2. Обязанность собственников помещений в многоквартирном доме избрать Совет многоквартирного дома.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В случае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,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если в многоквартирном доме не создано товарищество собственников жилья либо данный дом не управляется жилищным кооперативом или иным специализированным потребительским кооперативом и при этом в данном доме более чем четыре квартиры, собственники помещений в данном доме на своем общем собрании обязаны избрать совет многоквартирного дома из числа собственников помещений в данном доме. Регистрация совета многоквартирного дома в органах местного самоуправления или иных органах не осуществляется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.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(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ч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>асть 1 статьи 161</w:t>
      </w:r>
      <w:r w:rsidRPr="00295547">
        <w:rPr>
          <w:rFonts w:ascii="Arial" w:eastAsia="Times New Roman" w:hAnsi="Arial" w:cs="Arial"/>
          <w:sz w:val="18"/>
          <w:szCs w:val="18"/>
          <w:vertAlign w:val="superscript"/>
        </w:rPr>
        <w:t>1</w:t>
      </w:r>
      <w:r w:rsidRPr="00295547">
        <w:rPr>
          <w:rFonts w:ascii="Arial" w:eastAsia="Times New Roman" w:hAnsi="Arial" w:cs="Arial"/>
          <w:sz w:val="18"/>
          <w:vertAlign w:val="superscript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Жилищного кодекса РФ).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3. Полномочия органов местного самоуправления по решению вопросов на общем собрании собственников помещений в многоквартирном доме.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proofErr w:type="gramStart"/>
      <w:r w:rsidRPr="00295547">
        <w:rPr>
          <w:rFonts w:ascii="Arial" w:eastAsia="Times New Roman" w:hAnsi="Arial" w:cs="Arial"/>
          <w:sz w:val="18"/>
          <w:szCs w:val="18"/>
        </w:rPr>
        <w:t>В случаях, указанных в части 1 статьи 161</w:t>
      </w:r>
      <w:r w:rsidRPr="00295547">
        <w:rPr>
          <w:rFonts w:ascii="Arial" w:eastAsia="Times New Roman" w:hAnsi="Arial" w:cs="Arial"/>
          <w:sz w:val="18"/>
          <w:szCs w:val="18"/>
          <w:vertAlign w:val="superscript"/>
        </w:rPr>
        <w:t>1</w:t>
      </w:r>
      <w:r w:rsidRPr="00295547">
        <w:rPr>
          <w:rFonts w:ascii="Arial" w:eastAsia="Times New Roman" w:hAnsi="Arial" w:cs="Arial"/>
          <w:sz w:val="18"/>
          <w:vertAlign w:val="superscript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Жилищного кодекса РФ, при условии, если в течение календарного года решение об избрании совета многоквартирного дома собственниками помещений в нем не принято или соответствующее решение не реализовано, орган местного самоуправления в трехмесячный срок созывает общее собрание собственников помещений в многоквартирном доме, в повестку дня которого включаются вопросы об избрании в данном доме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совета многоквартирного дома, в том числе председателя совета данного дома, или о создании в данном доме товарищества собственников жилья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.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(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ч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>асть 2 статьи 161</w:t>
      </w:r>
      <w:r w:rsidRPr="00295547">
        <w:rPr>
          <w:rFonts w:ascii="Arial" w:eastAsia="Times New Roman" w:hAnsi="Arial" w:cs="Arial"/>
          <w:sz w:val="18"/>
          <w:szCs w:val="18"/>
          <w:vertAlign w:val="superscript"/>
        </w:rPr>
        <w:t>1</w:t>
      </w:r>
      <w:r w:rsidRPr="00295547">
        <w:rPr>
          <w:rFonts w:ascii="Arial" w:eastAsia="Times New Roman" w:hAnsi="Arial" w:cs="Arial"/>
          <w:sz w:val="18"/>
          <w:vertAlign w:val="superscript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Жилищного кодекса РФ).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4. Ограничения, которые необходимо соблюдать при избрании совета многоквартирного дома.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Совет многоквартирного дома не может быть избран применительно к нескольким многоквартирным домам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.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(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ч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>асть 3 статьи 161</w:t>
      </w:r>
      <w:r w:rsidRPr="00295547">
        <w:rPr>
          <w:rFonts w:ascii="Arial" w:eastAsia="Times New Roman" w:hAnsi="Arial" w:cs="Arial"/>
          <w:sz w:val="18"/>
          <w:szCs w:val="18"/>
          <w:vertAlign w:val="superscript"/>
        </w:rPr>
        <w:t>1</w:t>
      </w:r>
      <w:r w:rsidRPr="00295547">
        <w:rPr>
          <w:rFonts w:ascii="Arial" w:eastAsia="Times New Roman" w:hAnsi="Arial" w:cs="Arial"/>
          <w:sz w:val="18"/>
          <w:vertAlign w:val="superscript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Жилищного кодекса РФ).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5. Требования к выбору членов Совета многоквартирного дома.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Количество членов совета многоквартирного дома устанавливается на общем собрании собственников помещений в многоквартирном доме. Если иное не установлено решением общего собрания собственников помещений в многоквартирном доме, количество членов совета многоквартирного дома устанавливается с учетом имеющегося в данном доме количества подъездов, этажей, квартир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.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(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ч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>асть 4 статьи 161</w:t>
      </w:r>
      <w:r w:rsidRPr="00295547">
        <w:rPr>
          <w:rFonts w:ascii="Arial" w:eastAsia="Times New Roman" w:hAnsi="Arial" w:cs="Arial"/>
          <w:sz w:val="18"/>
          <w:szCs w:val="18"/>
          <w:vertAlign w:val="superscript"/>
        </w:rPr>
        <w:t>1</w:t>
      </w:r>
      <w:r w:rsidRPr="00295547">
        <w:rPr>
          <w:rFonts w:ascii="Arial" w:eastAsia="Times New Roman" w:hAnsi="Arial" w:cs="Arial"/>
          <w:sz w:val="18"/>
          <w:vertAlign w:val="superscript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Жилищного кодекса РФ).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6. Полномочия Совета многоквартирного дома.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lastRenderedPageBreak/>
        <w:t> Совет многоквартирного дома: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1) обеспечивает выполнение решений общего собрания собственников помещений в многоквартирном доме;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proofErr w:type="gramStart"/>
      <w:r w:rsidRPr="00295547">
        <w:rPr>
          <w:rFonts w:ascii="Arial" w:eastAsia="Times New Roman" w:hAnsi="Arial" w:cs="Arial"/>
          <w:sz w:val="18"/>
          <w:szCs w:val="18"/>
        </w:rPr>
        <w:t>2) выносит на общее собрание собственников помещений в многоквартирном доме в качестве вопросов для обсуждения предложения о порядке пользования общим имуществом в многоквартирном доме, в том числе земельным участком, на котором расположен данный дом, о порядке планирования и организации работ по содержанию и ремонту общего имущества в многоквартирном доме, о порядке обсуждения проектов договоров, заключаемых собственниками помещений в данном доме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в отношении общего имущества в данном доме и предоставления коммунальных услуг, а также предложения по вопросам компетенции совета многоквартирного дома, избираемых комиссий и другие предложения по вопросам, принятие решений по которым не противоречит настоящему Кодексу;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3) представляет собственникам помещений в многоквартирном доме предложения по вопросам планирования управления многоквартирным домом, организации такого управления, содержания и ремонта общего имущества в данном доме;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4) представляет собственникам помещений в многоквартирном доме до рассмотрения на общем собрании собственников помещений в данном доме свое заключение по условиям проектов договоров, предлагаемых для рассмотрения на этом общем собрании. В случае избрания в многоквартирном доме комиссии по оценке проектов договоров указанное заключение представляется советом данного дома совместно с такой комиссией;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7. Порядок избрания, полномочия председателя Совета многоквартирного дома.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Из числа членов совета многоквартирного дома на общем собрании собственников помещений в многоквартирном доме избирается председатель совета многоквартирного дома.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Председатель совета многоквартирного дома осуществляет руководство текущей деятельностью совета многоквартирного дома и подотчетен общему собранию собственников помещений в многоквартирном доме.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Председатель совета многоквартирного дома: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proofErr w:type="gramStart"/>
      <w:r w:rsidRPr="00295547">
        <w:rPr>
          <w:rFonts w:ascii="Arial" w:eastAsia="Times New Roman" w:hAnsi="Arial" w:cs="Arial"/>
          <w:sz w:val="18"/>
          <w:szCs w:val="18"/>
        </w:rPr>
        <w:t>1) до принятия общим собранием собственников помещений в многоквартирном доме решения о заключении договора управления многоквартирным домом вправе вступить в переговоры относительно условий указанного договора, а при непосредственном управлении многоквартирным домом собственниками помещений в данном доме вправе вступить в переговоры относительно условий договоров, указанных в частях 1 и 2 статьи 164 настоящего Кодекса;</w:t>
      </w:r>
      <w:proofErr w:type="gramEnd"/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2) доводит до сведения общего собрания собственников помещений в многоквартирном доме результаты переговоров по вопросам, указанным в пункте 1 настоящей части;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3) на основании доверенности, выданной собственниками помещений в многоквартирном доме, заключает на условиях, указанных в решении общего собрания собственников помещений в данном доме, договор управления многоквартирным домом или договоры, указанные в частях 1 и 2 статьи 164 настоящего Кодекса. По договору управления многоквартирным домом приобретают права и становятся обязанными все собственники помещений в многоквартирном доме, предоставившие председателю совета многоквартирного дома полномочия, удостоверенные такими доверенностями. Собственники помещений в многоквартирном доме вправе потребовать от управляющей организации копии этого договора, а при непосредственном управлении многоквартирным домом собственниками помещений в данном доме копии договоров, заключенных с лицами, осуществляющими оказание услуг и (или) выполнение работ по содержанию и ремонту общего имущества в данном доме, от указанных лиц;</w:t>
      </w:r>
    </w:p>
    <w:p w:rsidR="007566A1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proofErr w:type="gramStart"/>
      <w:r w:rsidRPr="00295547">
        <w:rPr>
          <w:rFonts w:ascii="Arial" w:eastAsia="Times New Roman" w:hAnsi="Arial" w:cs="Arial"/>
          <w:sz w:val="18"/>
          <w:szCs w:val="18"/>
        </w:rPr>
        <w:t>4) осуществляет контроль за выполнением обязательств по заключенным договорам оказания услуг и (или) выполнения работ по содержанию и ремонту общего имущества в многоквартирном доме на основании доверенности, выданной собственниками помещений в многоквартирном доме, подписывает акты приемки оказанных услуг и (или) выполненных работ по содержанию и текущему ремонту общего имущества в многоквартирном доме, акты о нарушении нормативов качества или периодичности оказания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услуг и (или) выполнения работ по содержанию и ремонту общего имущества в многоквартирном дом</w:t>
      </w:r>
      <w:r w:rsidR="007566A1" w:rsidRPr="00295547">
        <w:rPr>
          <w:rFonts w:ascii="Arial" w:eastAsia="Times New Roman" w:hAnsi="Arial" w:cs="Arial"/>
          <w:sz w:val="18"/>
          <w:szCs w:val="18"/>
        </w:rPr>
        <w:t>е.</w:t>
      </w:r>
      <w:r w:rsidRPr="00295547">
        <w:rPr>
          <w:rFonts w:ascii="Arial" w:eastAsia="Times New Roman" w:hAnsi="Arial" w:cs="Arial"/>
          <w:sz w:val="18"/>
          <w:szCs w:val="18"/>
        </w:rPr>
        <w:t xml:space="preserve"> 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5) на основании доверенности, выданной собственниками помещений в многоквартирном доме, выступает в суде в качестве представителя собственников помещений в данном доме по делам, связанным с управлением данным домом и предоставлением коммунальных услуг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.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(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ч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>асти 6,7,8 статьи 161</w:t>
      </w:r>
      <w:r w:rsidRPr="00295547">
        <w:rPr>
          <w:rFonts w:ascii="Arial" w:eastAsia="Times New Roman" w:hAnsi="Arial" w:cs="Arial"/>
          <w:sz w:val="18"/>
          <w:szCs w:val="18"/>
          <w:vertAlign w:val="superscript"/>
        </w:rPr>
        <w:t>1</w:t>
      </w:r>
      <w:r w:rsidRPr="00295547">
        <w:rPr>
          <w:rFonts w:ascii="Arial" w:eastAsia="Times New Roman" w:hAnsi="Arial" w:cs="Arial"/>
          <w:sz w:val="18"/>
          <w:vertAlign w:val="superscript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Жилищного кодекса РФ).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8. Сроки действия, сроки переизбрания Совета многоквартирного дома.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Совет многоквартирного дома действует до переизбрания на общем собрании собственников помещений в многоквартирном доме или в случае принятия решения о создании товарищества собственников жилья до избрания правления товарищества собственников жилья.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lastRenderedPageBreak/>
        <w:t>Совет многоквартирного дома подлежит переизбранию на общем собрании собственников помещений в многоквартирном доме каждые два года, если иной срок не установлен решением общего собрания собственников помещений в данном доме. В случае ненадлежащего исполнения своих обязанностей совет многоквартирного дома может быть досрочно переизбран общим собранием собственников помещений в многоквартирном доме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.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(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ч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>асти 9,10 статьи 161</w:t>
      </w:r>
      <w:r w:rsidRPr="00295547">
        <w:rPr>
          <w:rFonts w:ascii="Arial" w:eastAsia="Times New Roman" w:hAnsi="Arial" w:cs="Arial"/>
          <w:sz w:val="18"/>
          <w:szCs w:val="18"/>
          <w:vertAlign w:val="superscript"/>
        </w:rPr>
        <w:t>1</w:t>
      </w:r>
      <w:r w:rsidRPr="00295547">
        <w:rPr>
          <w:rFonts w:ascii="Arial" w:eastAsia="Times New Roman" w:hAnsi="Arial" w:cs="Arial"/>
          <w:sz w:val="18"/>
          <w:vertAlign w:val="superscript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Жилищного кодекса РФ).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9. Порядок избрания и полномочия комиссий собственников помещений многоквартирного дома.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Для подготовки предложений по отдельным вопросам, связанным с деятельностью по управлению многоквартирным домом, могут избираться комиссии собственников помещений в данном доме, которые являются коллегиальными совещательными органами управления многоквартирным домом.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Комиссии собственников помещений в многоквартирном доме избираются по решению общего собрания собственников помещений в многоквартирном доме или по решению совета многоквартирного дома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.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(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ч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>асти 11,12 статьи 161</w:t>
      </w:r>
      <w:r w:rsidRPr="00295547">
        <w:rPr>
          <w:rFonts w:ascii="Arial" w:eastAsia="Times New Roman" w:hAnsi="Arial" w:cs="Arial"/>
          <w:sz w:val="18"/>
          <w:szCs w:val="18"/>
          <w:vertAlign w:val="superscript"/>
        </w:rPr>
        <w:t>1</w:t>
      </w:r>
      <w:r w:rsidRPr="00295547">
        <w:rPr>
          <w:rFonts w:ascii="Arial" w:eastAsia="Times New Roman" w:hAnsi="Arial" w:cs="Arial"/>
          <w:sz w:val="18"/>
          <w:vertAlign w:val="superscript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Жилищного кодекса РФ).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10. Очная и заочная формы проведения общего собрания собственников помещений в многоквартирном доме.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В соответствии с п. 5. статьи 45 Жилищного кодекса РФ, в сообщении о проведении общего собрания собственников помещений в многоквартирном доме должны быть указаны форма проведения данного собрания (собрание или заочное голосование). В случае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,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если при проведении общего собрания собственников помещений в многоквартирном доме путем совместного присутствия собственников помещений в данном доме для обсуждения вопросов повестки дня и принятия решений по вопросам, поставленным на голосование, такое общее собрание не имело указанного в части 3 статьи 45 настоящего Кодекса кворума, в дальнейшем решения общего собрания собственников помещений в многоквартирном доме с такой же повесткой могут быть приняты путем проведения заочного голосования (передачи в место или по адресу, которые указаны в сообщении о проведении общего собрания собственников помещений в многоквартирном доме, оформленных в письменной форме решений собственников по вопросам, поставленным на голосование).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Для справки: часть 3 ст. 45 Жилищного кодекса РФ: Общее собрание собственников помещений в многоквартирном доме правомочно (имеет кворум), если в нем приняли участие собственники помещений в данном доме или их представители, обладающие более чем пятьюдесятью процентами голосов от общего числа голосов.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Проведение общего собрания собственников помещений в многоквартирном доме в очной форме подразумевает совместное присутствие собственников помещений в конкретном месте и в конкретное время для обсуждения вопросов, поставленных на голосование;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Проведение общего собрания собственников помещений в многоквартирном доме в заочной форме подразумевает его проведение без совместного присутствия собственников помещений путем передачи в письменной форме решений собственников по поставленным на голосование вопросам (статья 47 Жилищного кодекса РФ).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 xml:space="preserve">Примечание. Имеют место факты проведения общих собраний собственников помещений в многоквартирном доме в «смешанной, очно-заочной форме», когда при отсутствии 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кворума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на собрании проводимом в очной форме, после завершения собрания подписи собственников помещений «добираются» при обходе квартир. Данные действия идут вразрез с требованиями Жилищного</w:t>
      </w:r>
      <w:r w:rsidRPr="00295547">
        <w:rPr>
          <w:rFonts w:ascii="Arial" w:eastAsia="Times New Roman" w:hAnsi="Arial" w:cs="Arial"/>
          <w:sz w:val="18"/>
        </w:rPr>
        <w:t> </w:t>
      </w:r>
      <w:hyperlink r:id="rId7" w:history="1">
        <w:proofErr w:type="gramStart"/>
        <w:r w:rsidRPr="00295547">
          <w:rPr>
            <w:rFonts w:ascii="Arial" w:eastAsia="Times New Roman" w:hAnsi="Arial" w:cs="Arial"/>
            <w:sz w:val="18"/>
          </w:rPr>
          <w:t>кодекс</w:t>
        </w:r>
        <w:proofErr w:type="gramEnd"/>
      </w:hyperlink>
      <w:r w:rsidRPr="00295547">
        <w:rPr>
          <w:rFonts w:ascii="Arial" w:eastAsia="Times New Roman" w:hAnsi="Arial" w:cs="Arial"/>
          <w:sz w:val="18"/>
          <w:szCs w:val="18"/>
        </w:rPr>
        <w:t>а Российской Федерации, и в этих случаях протокол общего собрания собственников помещений должен быть признан недействительным.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11. Инициатор (организатор) проведения общего собрания собственников помещений в многоквартирном доме.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 xml:space="preserve">Инициаторами проведения общего собрания собственников по избранию и переизбранию Совета многоквартирного дома могут быть собственник или несколько собственников помещений в 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данном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>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12. Подготовка общего собрания собственников помещений в многоквартирном доме.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Для успешного проведения общего собрания желательно, чтобы в доме появилась инициативная группа собственников помещений, созданная по инициативе самих жителей.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После определения повестки дня собрания и подготовки необходимой документации проводится подготовка и направление сообщений о проведении собрания, а также проектов решений собственников помещений.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Кроме того, инициативная группа прорабатывает и другие вопросы, связанные с проведением общего собрания (выявление всех собственников в данном многоквартирном доме; предварительный опрос мнений жителей по вопросу выбора Совета многоквартирного дома, а также разъяснение действующего законодательства по вопросу деятельности Совета многоквартирного дома; определение доли каждого собственника в общем имуществе многоквартирного дома; определение кандидатур председателя общего собрания, секретаря, счетной комиссии и др.).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lastRenderedPageBreak/>
        <w:t xml:space="preserve">13. Определение доли в праве </w:t>
      </w:r>
      <w:proofErr w:type="gramStart"/>
      <w:r w:rsidRPr="00295547">
        <w:rPr>
          <w:rFonts w:ascii="Arial" w:eastAsia="Times New Roman" w:hAnsi="Arial" w:cs="Arial"/>
          <w:b/>
          <w:bCs/>
          <w:i/>
          <w:iCs/>
          <w:sz w:val="18"/>
        </w:rPr>
        <w:t>общей собственности на общее имущество в  многоквартирном доме</w:t>
      </w:r>
      <w:proofErr w:type="gramEnd"/>
      <w:r w:rsidRPr="00295547">
        <w:rPr>
          <w:rFonts w:ascii="Arial" w:eastAsia="Times New Roman" w:hAnsi="Arial" w:cs="Arial"/>
          <w:b/>
          <w:bCs/>
          <w:i/>
          <w:iCs/>
          <w:sz w:val="18"/>
        </w:rPr>
        <w:t>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Доля в праве общей собственности на общее имущество в многоквартирном доме собственника помещения в этом же доме пропорциональна размеру общей площади указанного помещения</w:t>
      </w:r>
      <w:r w:rsidRPr="00295547">
        <w:rPr>
          <w:rFonts w:ascii="Arial" w:eastAsia="Times New Roman" w:hAnsi="Arial" w:cs="Arial"/>
          <w:sz w:val="18"/>
        </w:rPr>
        <w:t> </w:t>
      </w:r>
      <w:hyperlink r:id="rId8" w:history="1">
        <w:r w:rsidRPr="00295547">
          <w:rPr>
            <w:rFonts w:ascii="Arial" w:eastAsia="Times New Roman" w:hAnsi="Arial" w:cs="Arial"/>
            <w:sz w:val="18"/>
          </w:rPr>
          <w:t>(п. 1</w:t>
        </w:r>
      </w:hyperlink>
      <w:r w:rsidRPr="00295547">
        <w:rPr>
          <w:rFonts w:ascii="Arial" w:eastAsia="Times New Roman" w:hAnsi="Arial" w:cs="Arial"/>
          <w:sz w:val="18"/>
          <w:szCs w:val="18"/>
        </w:rPr>
        <w:t>статьи 37 Жилищного кодекса РФ).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Перечень общего имущества собственников помещений в многоквартирном доме, на которое возникает право собственности у всех собственников помещений в данном доме, установлен статьей 36 Жилищного кодекса РФ.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Доля каждого собственника определяется путем деления площади помещения (по свидетельству о собственности) на сумму площадей жилых и нежилых помещений в доме (по экспликации БТИ), находящихся в соответствующих видах собственности (частной, государственной).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14. Проведение общего собрания собственников в очной форме.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14.1. Уведомления о проведении общего собрания.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Собрание собственников помещений в очной форме подразумевает совместное присутствие собственников помещений в данном доме для обсуждения вопросов повестки дня и принятия решений по вопросам, поставленным на голосование (статья 47 Жилищного кодекса РФ).</w:t>
      </w:r>
    </w:p>
    <w:p w:rsidR="00EA31B0" w:rsidRPr="00295547" w:rsidRDefault="00B60929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hyperlink r:id="rId9" w:history="1">
        <w:r w:rsidR="00EA31B0" w:rsidRPr="00295547">
          <w:rPr>
            <w:rFonts w:ascii="Arial" w:eastAsia="Times New Roman" w:hAnsi="Arial" w:cs="Arial"/>
            <w:sz w:val="18"/>
          </w:rPr>
          <w:t>Статьей 45</w:t>
        </w:r>
      </w:hyperlink>
      <w:r w:rsidR="00EA31B0" w:rsidRPr="00295547">
        <w:rPr>
          <w:rFonts w:ascii="Arial" w:eastAsia="Times New Roman" w:hAnsi="Arial" w:cs="Arial"/>
          <w:sz w:val="18"/>
        </w:rPr>
        <w:t> </w:t>
      </w:r>
      <w:r w:rsidR="00EA31B0" w:rsidRPr="00295547">
        <w:rPr>
          <w:rFonts w:ascii="Arial" w:eastAsia="Times New Roman" w:hAnsi="Arial" w:cs="Arial"/>
          <w:sz w:val="18"/>
          <w:szCs w:val="18"/>
        </w:rPr>
        <w:t>Жилищного кодекса РФ регламентирован порядок проведения собрания. Инициаторы проведения общего собрания обязаны направить каждому собственнику сообщение.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В сообщении должно быть указано следующее: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а) сведения о лице (или лицах), по инициативе которого (или которых) созывается данное собрание.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б) форма проведения данного собрания - очная (в дальнейшем, при отсутствии кворума при проведении собрания в очной форме -  заочная);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в) дата, место, время проведения данного собрания;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г) повестка дня собрания.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Общее собрание не вправе принимать решения по вопросам, не включенным в повестку дня, равно как и не вправе изменять повестку дня. В противном случае решение общего собрания может быть оспорено в судебном порядке (ст. 46</w:t>
      </w:r>
      <w:r w:rsidRPr="00295547">
        <w:rPr>
          <w:rFonts w:ascii="Arial" w:eastAsia="Times New Roman" w:hAnsi="Arial" w:cs="Arial"/>
          <w:sz w:val="18"/>
        </w:rPr>
        <w:t> </w:t>
      </w:r>
      <w:hyperlink r:id="rId10" w:history="1">
        <w:r w:rsidRPr="00295547">
          <w:rPr>
            <w:rFonts w:ascii="Arial" w:eastAsia="Times New Roman" w:hAnsi="Arial" w:cs="Arial"/>
            <w:sz w:val="18"/>
          </w:rPr>
          <w:t>ч. 2,</w:t>
        </w:r>
      </w:hyperlink>
      <w:r w:rsidRPr="00295547">
        <w:rPr>
          <w:rFonts w:ascii="Arial" w:eastAsia="Times New Roman" w:hAnsi="Arial" w:cs="Arial"/>
          <w:sz w:val="18"/>
        </w:rPr>
        <w:t> </w:t>
      </w:r>
      <w:hyperlink r:id="rId11" w:history="1">
        <w:r w:rsidRPr="00295547">
          <w:rPr>
            <w:rFonts w:ascii="Arial" w:eastAsia="Times New Roman" w:hAnsi="Arial" w:cs="Arial"/>
            <w:sz w:val="18"/>
          </w:rPr>
          <w:t>ст. 146</w:t>
        </w:r>
      </w:hyperlink>
      <w:r w:rsidRPr="00295547">
        <w:rPr>
          <w:rFonts w:ascii="Arial" w:eastAsia="Times New Roman" w:hAnsi="Arial" w:cs="Arial"/>
          <w:sz w:val="18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Жилищного кодекса РФ);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д) порядок ознакомления с информацией и (или) материалами, которые будут представлены на данном собрании, а также место или адрес, где с ними можно ознакомиться. Желательно указать контактный телефон.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В соответствии с</w:t>
      </w:r>
      <w:r w:rsidRPr="00295547">
        <w:rPr>
          <w:rFonts w:ascii="Arial" w:eastAsia="Times New Roman" w:hAnsi="Arial" w:cs="Arial"/>
          <w:sz w:val="18"/>
        </w:rPr>
        <w:t> </w:t>
      </w:r>
      <w:hyperlink r:id="rId12" w:history="1">
        <w:r w:rsidRPr="00295547">
          <w:rPr>
            <w:rFonts w:ascii="Arial" w:eastAsia="Times New Roman" w:hAnsi="Arial" w:cs="Arial"/>
            <w:sz w:val="18"/>
          </w:rPr>
          <w:t>п. 4</w:t>
        </w:r>
      </w:hyperlink>
      <w:r w:rsidRPr="00295547">
        <w:rPr>
          <w:rFonts w:ascii="Arial" w:eastAsia="Times New Roman" w:hAnsi="Arial" w:cs="Arial"/>
          <w:sz w:val="18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 xml:space="preserve">ст. 45 Жилищного кодекса РФ собственник или группа собственников помещений в многоквартирном доме - инициаторы созыва общего собрания обязаны сообщить собственникам помещений в данном доме о проведении такого собрания не 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позднее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чем за 10 дней до даты его проведения. В указанный срок сообщение о проведении общего собрания должно быть направлено каждому собственнику заказным письмом, если решением общего собрания не предусмотрен иной способ направления этого сообщения в письменной форме. Также сообщение о проведении общего собрания может быть вручено каждому собственнику помещений под расписку либо размещено в помещении данного дома, определенном решением ранее проведенного общего собрания и доступном для всех 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собственников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если такое решение ранее принято общим собранием).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Точное соблюдение требований, предъявляемых</w:t>
      </w:r>
      <w:r w:rsidRPr="00295547">
        <w:rPr>
          <w:rFonts w:ascii="Arial" w:eastAsia="Times New Roman" w:hAnsi="Arial" w:cs="Arial"/>
          <w:sz w:val="18"/>
        </w:rPr>
        <w:t> </w:t>
      </w:r>
      <w:hyperlink r:id="rId13" w:history="1">
        <w:r w:rsidRPr="00295547">
          <w:rPr>
            <w:rFonts w:ascii="Arial" w:eastAsia="Times New Roman" w:hAnsi="Arial" w:cs="Arial"/>
            <w:sz w:val="18"/>
          </w:rPr>
          <w:t>частями 4</w:t>
        </w:r>
      </w:hyperlink>
      <w:r w:rsidRPr="00295547">
        <w:rPr>
          <w:rFonts w:ascii="Arial" w:eastAsia="Times New Roman" w:hAnsi="Arial" w:cs="Arial"/>
          <w:sz w:val="18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и</w:t>
      </w:r>
      <w:r w:rsidRPr="00295547">
        <w:rPr>
          <w:rFonts w:ascii="Arial" w:eastAsia="Times New Roman" w:hAnsi="Arial" w:cs="Arial"/>
          <w:sz w:val="18"/>
        </w:rPr>
        <w:t> </w:t>
      </w:r>
      <w:hyperlink r:id="rId14" w:history="1">
        <w:r w:rsidRPr="00295547">
          <w:rPr>
            <w:rFonts w:ascii="Arial" w:eastAsia="Times New Roman" w:hAnsi="Arial" w:cs="Arial"/>
            <w:sz w:val="18"/>
          </w:rPr>
          <w:t>5</w:t>
        </w:r>
      </w:hyperlink>
      <w:r w:rsidRPr="00295547">
        <w:rPr>
          <w:rFonts w:ascii="Arial" w:eastAsia="Times New Roman" w:hAnsi="Arial" w:cs="Arial"/>
          <w:sz w:val="18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ст. 45 Жилищного кодекса РФ к сообщению о проведении общего собрания, является необходимым условием правомочности данного собрания. В случае их несоблюдения решения общего собрания могут быть оспорены в судебном порядке</w:t>
      </w:r>
      <w:r w:rsidRPr="00295547">
        <w:rPr>
          <w:rFonts w:ascii="Arial" w:eastAsia="Times New Roman" w:hAnsi="Arial" w:cs="Arial"/>
          <w:sz w:val="18"/>
        </w:rPr>
        <w:t> </w:t>
      </w:r>
      <w:hyperlink r:id="rId15" w:history="1">
        <w:r w:rsidRPr="00295547">
          <w:rPr>
            <w:rFonts w:ascii="Arial" w:eastAsia="Times New Roman" w:hAnsi="Arial" w:cs="Arial"/>
            <w:sz w:val="18"/>
          </w:rPr>
          <w:t>(часть 6</w:t>
        </w:r>
      </w:hyperlink>
      <w:r w:rsidRPr="00295547">
        <w:rPr>
          <w:rFonts w:ascii="Arial" w:eastAsia="Times New Roman" w:hAnsi="Arial" w:cs="Arial"/>
          <w:sz w:val="18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ст. 46 Жилищного кодекса РФ).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14.2. Правомочность общего собрания.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Особое внимание необходимо обратить на правомочность общего собрания собственников. Общее собрание правомочно (имеет кворум), если в нем приняли участие собственники помещений в данном доме или их представители, обладающие более чем пятьюдесятью процентами голосов от общего числа голосов собственников</w:t>
      </w:r>
      <w:r w:rsidRPr="00295547">
        <w:rPr>
          <w:rFonts w:ascii="Arial" w:eastAsia="Times New Roman" w:hAnsi="Arial" w:cs="Arial"/>
          <w:sz w:val="18"/>
        </w:rPr>
        <w:t> </w:t>
      </w:r>
      <w:hyperlink r:id="rId16" w:history="1">
        <w:r w:rsidRPr="00295547">
          <w:rPr>
            <w:rFonts w:ascii="Arial" w:eastAsia="Times New Roman" w:hAnsi="Arial" w:cs="Arial"/>
            <w:sz w:val="18"/>
          </w:rPr>
          <w:t>(ст. 45</w:t>
        </w:r>
      </w:hyperlink>
      <w:r w:rsidRPr="00295547">
        <w:rPr>
          <w:rFonts w:ascii="Arial" w:eastAsia="Times New Roman" w:hAnsi="Arial" w:cs="Arial"/>
          <w:sz w:val="18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 xml:space="preserve">ЖК РФ). Для определения правомочности собрания требуется для начала знать общую площадь всех жилых и нежилых помещений, принадлежащих собственником в многоквартирном доме. Только зная такую общую площадь, можно проводить собрания, поскольку это позволяет рассчитать голоса, принадлежащие каждому из участвующих на собрании собственников жилых и нежилых помещений. К примеру, если общая площадь жилых и нежилых помещений в многоквартирном доме равна 2000 кв. м, то </w:t>
      </w:r>
      <w:r w:rsidRPr="00295547">
        <w:rPr>
          <w:rFonts w:ascii="Arial" w:eastAsia="Times New Roman" w:hAnsi="Arial" w:cs="Arial"/>
          <w:sz w:val="18"/>
          <w:szCs w:val="18"/>
        </w:rPr>
        <w:lastRenderedPageBreak/>
        <w:t>доля собственника И., которому принадлежит квартира в этом доме общей площадью 95 кв. м, в процентах равна: (95 x 100)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 xml:space="preserve"> :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2000 = 4,75, и соответственно данному собственнику принадлежит 4,75 голоса.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Расчет такой площади для проведения общего собрания по избранию Совета многоквартирного дома может произвести инициативная группа собственников, предварительно составив список собственников всех помещений в доме и обобщив по ним информацию о площади принадлежащих им помещений. Такой список необходим и для идентификации лиц, пришедших на собрание или передавших свои решения в письменном виде по вопросам, включенным в повестку дня собрания.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В списке собственников может содержаться, например, следующая информация: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местоположение многоквартирного дома (почтовый адрес);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количество помещений в многоквартирном доме, имеющих конкретных собственников (не входящих в состав общих помещений многоквартирного дома, которые входят в состав общего имущества в многоквартирном доме);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общая площадь таких помещений;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proofErr w:type="gramStart"/>
      <w:r w:rsidRPr="00295547">
        <w:rPr>
          <w:rFonts w:ascii="Arial" w:eastAsia="Times New Roman" w:hAnsi="Arial" w:cs="Arial"/>
          <w:sz w:val="18"/>
          <w:szCs w:val="18"/>
        </w:rPr>
        <w:t>наименование (назначение) помещения (например, "двухкомнатная квартира", "офисное помещение"), номер этажа (в том числе подземного), на котором находится помещение (если помещение входит в состав многоквартирного дома, в том числе дома, имеющего подземную этажность) и номер помещения (например, номер квартиры), если они определены по данным государственного учета жилищного фонда, площадь помещения;</w:t>
      </w:r>
      <w:proofErr w:type="gramEnd"/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режим права собственности на данное помещение (индивидуальная, общая совместная или общая долевая);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фамилия, имя, отчество (наименование) собственника, а также сведения о документе, подтверждающем право собственности на такое помещение;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данные, необходимые для идентификации собственника помещения (например, паспортные данные гражданина, номер о государственной регистрации юридического лица и т.п.);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фамилия, имя, отчество (наименование) представителя собственника (если собственник на постоянной основе определил своего представителя либо имеет своего законного представителя);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данные, необходимые для идентификации представителя собственника помещения (например, паспортные данные гражданина, номер о государственной регистрации юридического лица и т.п.), а также сведения о документе, на котором основаны его полномочия, срок таких полномочий;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количество голосов, принадлежащих собственнику помещения;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почтовый адрес собственника, по которому должны направляться сообщения о проведении общих собраний (если общим собранием не принято решение о размещении таких сообщений в помещениях дома).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14.3. Решения общего собрания.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proofErr w:type="gramStart"/>
      <w:r w:rsidRPr="00295547">
        <w:rPr>
          <w:rFonts w:ascii="Arial" w:eastAsia="Times New Roman" w:hAnsi="Arial" w:cs="Arial"/>
          <w:sz w:val="18"/>
          <w:szCs w:val="18"/>
        </w:rPr>
        <w:t>Решение общего собрания собственников помещений в многоквартирном доме по вопросу выбора Совета многоквартирного дома принимается большинством голосов от общего числа голосов, принимающих участие в данном собрании, согласно</w:t>
      </w:r>
      <w:r w:rsidRPr="00295547">
        <w:rPr>
          <w:rFonts w:ascii="Arial" w:eastAsia="Times New Roman" w:hAnsi="Arial" w:cs="Arial"/>
          <w:sz w:val="18"/>
        </w:rPr>
        <w:t> </w:t>
      </w:r>
      <w:hyperlink r:id="rId17" w:history="1">
        <w:r w:rsidRPr="00295547">
          <w:rPr>
            <w:rFonts w:ascii="Arial" w:eastAsia="Times New Roman" w:hAnsi="Arial" w:cs="Arial"/>
            <w:sz w:val="18"/>
          </w:rPr>
          <w:t>ст.ст. 44,</w:t>
        </w:r>
      </w:hyperlink>
      <w:r w:rsidRPr="00295547">
        <w:rPr>
          <w:rFonts w:ascii="Arial" w:eastAsia="Times New Roman" w:hAnsi="Arial" w:cs="Arial"/>
          <w:sz w:val="18"/>
        </w:rPr>
        <w:t> </w:t>
      </w:r>
      <w:hyperlink r:id="rId18" w:history="1">
        <w:r w:rsidRPr="00295547">
          <w:rPr>
            <w:rFonts w:ascii="Arial" w:eastAsia="Times New Roman" w:hAnsi="Arial" w:cs="Arial"/>
            <w:sz w:val="18"/>
          </w:rPr>
          <w:t>46</w:t>
        </w:r>
      </w:hyperlink>
      <w:r w:rsidRPr="00295547">
        <w:rPr>
          <w:rFonts w:ascii="Arial" w:eastAsia="Times New Roman" w:hAnsi="Arial" w:cs="Arial"/>
          <w:sz w:val="18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Жилищного кодекса РФ).</w:t>
      </w:r>
      <w:proofErr w:type="gramEnd"/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14.4. Голосование на общем собрании собственников помещений в многоквартирном доме.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Правом голосования на общем собрании собственников помещений в многоквартирном доме по вопросам, поставленным на голосование, обладают собственники помещений в данном доме. Количество голосов, которым обладает каждый собственник, пропорционально его доле в праве общей собственности на общее имущество в данном доме</w:t>
      </w:r>
      <w:r w:rsidRPr="00295547">
        <w:rPr>
          <w:rFonts w:ascii="Arial" w:eastAsia="Times New Roman" w:hAnsi="Arial" w:cs="Arial"/>
          <w:sz w:val="18"/>
        </w:rPr>
        <w:t> </w:t>
      </w:r>
      <w:hyperlink r:id="rId19" w:history="1">
        <w:r w:rsidRPr="00295547">
          <w:rPr>
            <w:rFonts w:ascii="Arial" w:eastAsia="Times New Roman" w:hAnsi="Arial" w:cs="Arial"/>
            <w:sz w:val="18"/>
          </w:rPr>
          <w:t>(ст. 48</w:t>
        </w:r>
      </w:hyperlink>
      <w:r w:rsidRPr="00295547">
        <w:rPr>
          <w:rFonts w:ascii="Arial" w:eastAsia="Times New Roman" w:hAnsi="Arial" w:cs="Arial"/>
          <w:sz w:val="18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ЖК РФ).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Перечень общего имущества и порядок определения долей в праве общей собственности установлены</w:t>
      </w:r>
      <w:r w:rsidRPr="00295547">
        <w:rPr>
          <w:rFonts w:ascii="Arial" w:eastAsia="Times New Roman" w:hAnsi="Arial" w:cs="Arial"/>
          <w:sz w:val="18"/>
        </w:rPr>
        <w:t> </w:t>
      </w:r>
      <w:hyperlink r:id="rId20" w:history="1">
        <w:r w:rsidRPr="00295547">
          <w:rPr>
            <w:rFonts w:ascii="Arial" w:eastAsia="Times New Roman" w:hAnsi="Arial" w:cs="Arial"/>
            <w:sz w:val="18"/>
          </w:rPr>
          <w:t>ст. ст. 36,</w:t>
        </w:r>
      </w:hyperlink>
      <w:r w:rsidRPr="00295547">
        <w:rPr>
          <w:rFonts w:ascii="Arial" w:eastAsia="Times New Roman" w:hAnsi="Arial" w:cs="Arial"/>
          <w:sz w:val="18"/>
        </w:rPr>
        <w:t> </w:t>
      </w:r>
      <w:hyperlink r:id="rId21" w:history="1">
        <w:r w:rsidRPr="00295547">
          <w:rPr>
            <w:rFonts w:ascii="Arial" w:eastAsia="Times New Roman" w:hAnsi="Arial" w:cs="Arial"/>
            <w:sz w:val="18"/>
          </w:rPr>
          <w:t>37</w:t>
        </w:r>
      </w:hyperlink>
      <w:r w:rsidRPr="00295547">
        <w:rPr>
          <w:rFonts w:ascii="Arial" w:eastAsia="Times New Roman" w:hAnsi="Arial" w:cs="Arial"/>
          <w:sz w:val="18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ЖК РФ. В соответствии с</w:t>
      </w:r>
      <w:r w:rsidRPr="00295547">
        <w:rPr>
          <w:rFonts w:ascii="Arial" w:eastAsia="Times New Roman" w:hAnsi="Arial" w:cs="Arial"/>
          <w:sz w:val="18"/>
        </w:rPr>
        <w:t> </w:t>
      </w:r>
      <w:hyperlink r:id="rId22" w:history="1">
        <w:r w:rsidRPr="00295547">
          <w:rPr>
            <w:rFonts w:ascii="Arial" w:eastAsia="Times New Roman" w:hAnsi="Arial" w:cs="Arial"/>
            <w:sz w:val="18"/>
          </w:rPr>
          <w:t>п. 1</w:t>
        </w:r>
      </w:hyperlink>
      <w:r w:rsidRPr="00295547">
        <w:rPr>
          <w:rFonts w:ascii="Arial" w:eastAsia="Times New Roman" w:hAnsi="Arial" w:cs="Arial"/>
          <w:sz w:val="18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ст. 48 ЖК РФ голосование на общем собрании собственников помещений осуществляется собственником как лично, так и через своего представителя в определенных обстоятельствах (занятость, болезнь, командировка и т.п.). При этом доверенность, выданная собственником представителю, может быть оформлена в простой письменной форме и удостоверена по месту работы, учебы, жительства (в соответствии с требованиями</w:t>
      </w:r>
      <w:r w:rsidRPr="00295547">
        <w:rPr>
          <w:rFonts w:ascii="Arial" w:eastAsia="Times New Roman" w:hAnsi="Arial" w:cs="Arial"/>
          <w:sz w:val="18"/>
        </w:rPr>
        <w:t> </w:t>
      </w:r>
      <w:proofErr w:type="spellStart"/>
      <w:r w:rsidRPr="00295547">
        <w:rPr>
          <w:rFonts w:ascii="Arial" w:eastAsia="Times New Roman" w:hAnsi="Arial" w:cs="Arial"/>
          <w:sz w:val="18"/>
          <w:szCs w:val="18"/>
        </w:rPr>
        <w:fldChar w:fldCharType="begin"/>
      </w:r>
      <w:r w:rsidRPr="00295547">
        <w:rPr>
          <w:rFonts w:ascii="Arial" w:eastAsia="Times New Roman" w:hAnsi="Arial" w:cs="Arial"/>
          <w:sz w:val="18"/>
          <w:szCs w:val="18"/>
        </w:rPr>
        <w:instrText xml:space="preserve"> HYPERLINK "consultantplus://offline/main?base=LAW;n=112770;fld=134;dst=101025" </w:instrText>
      </w:r>
      <w:r w:rsidRPr="00295547">
        <w:rPr>
          <w:rFonts w:ascii="Arial" w:eastAsia="Times New Roman" w:hAnsi="Arial" w:cs="Arial"/>
          <w:sz w:val="18"/>
          <w:szCs w:val="18"/>
        </w:rPr>
        <w:fldChar w:fldCharType="separate"/>
      </w:r>
      <w:r w:rsidRPr="00295547">
        <w:rPr>
          <w:rFonts w:ascii="Arial" w:eastAsia="Times New Roman" w:hAnsi="Arial" w:cs="Arial"/>
          <w:sz w:val="18"/>
        </w:rPr>
        <w:t>пп</w:t>
      </w:r>
      <w:proofErr w:type="spellEnd"/>
      <w:r w:rsidRPr="00295547">
        <w:rPr>
          <w:rFonts w:ascii="Arial" w:eastAsia="Times New Roman" w:hAnsi="Arial" w:cs="Arial"/>
          <w:sz w:val="18"/>
        </w:rPr>
        <w:t>. 4,</w:t>
      </w:r>
      <w:r w:rsidRPr="00295547">
        <w:rPr>
          <w:rFonts w:ascii="Arial" w:eastAsia="Times New Roman" w:hAnsi="Arial" w:cs="Arial"/>
          <w:sz w:val="18"/>
          <w:szCs w:val="18"/>
        </w:rPr>
        <w:fldChar w:fldCharType="end"/>
      </w:r>
      <w:r w:rsidRPr="00295547">
        <w:rPr>
          <w:rFonts w:ascii="Arial" w:eastAsia="Times New Roman" w:hAnsi="Arial" w:cs="Arial"/>
          <w:sz w:val="18"/>
        </w:rPr>
        <w:t> </w:t>
      </w:r>
      <w:hyperlink r:id="rId23" w:history="1">
        <w:r w:rsidRPr="00295547">
          <w:rPr>
            <w:rFonts w:ascii="Arial" w:eastAsia="Times New Roman" w:hAnsi="Arial" w:cs="Arial"/>
            <w:sz w:val="18"/>
          </w:rPr>
          <w:t>5</w:t>
        </w:r>
      </w:hyperlink>
      <w:r w:rsidRPr="00295547">
        <w:rPr>
          <w:rFonts w:ascii="Arial" w:eastAsia="Times New Roman" w:hAnsi="Arial" w:cs="Arial"/>
          <w:sz w:val="18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ст. 185 ГК РФ). Основанием полномочий представителя может служить также указание актов уполномоченных на то государственных органов или органов местного самоуправления.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Голосование проводится по каждому вопросу повестки дня непосредственно после его обсуждения. Голосование может быть проведено несколькими способами: посредством поднятия рук, посредством мандатов или письменных решений собственников, в которых указана доля в праве общей собственности на общее имущество и количество голосов, которым обладает данный собственник</w:t>
      </w:r>
      <w:r w:rsidRPr="00295547">
        <w:rPr>
          <w:rFonts w:ascii="Arial" w:eastAsia="Times New Roman" w:hAnsi="Arial" w:cs="Arial"/>
          <w:sz w:val="18"/>
        </w:rPr>
        <w:t> </w:t>
      </w:r>
      <w:hyperlink r:id="rId24" w:history="1">
        <w:r w:rsidRPr="00295547">
          <w:rPr>
            <w:rFonts w:ascii="Arial" w:eastAsia="Times New Roman" w:hAnsi="Arial" w:cs="Arial"/>
            <w:sz w:val="18"/>
          </w:rPr>
          <w:t>(п. 4</w:t>
        </w:r>
      </w:hyperlink>
      <w:r w:rsidRPr="00295547">
        <w:rPr>
          <w:rFonts w:ascii="Arial" w:eastAsia="Times New Roman" w:hAnsi="Arial" w:cs="Arial"/>
          <w:sz w:val="18"/>
          <w:szCs w:val="18"/>
        </w:rPr>
        <w:t>ст. 48 ЖК РФ).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lastRenderedPageBreak/>
        <w:t>14.5. Подведение итогов голосования.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Для подведения итогов голосования при очном способе проведения общего собрания собственников помещений в многоквартирном доме должна быть создана счетная комиссия, этот вопрос также вносится в повестку дня общего собрания. Ее состав предлагается инициаторами проведения общего собрания и утверждается общим собранием. При заочном голосовании подсчет голосов проводят инициаторы общего собрания.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Результаты голосования по каждому вопросу повестки дня в обязательном порядке заносятся в протокол общего собрания.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14.6. Оформление решения общего собрания.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Решение общего собрания оформляется протоколом в порядке, установленном общим собранием собственников помещений в данном доме</w:t>
      </w:r>
      <w:r w:rsidRPr="00295547">
        <w:rPr>
          <w:rFonts w:ascii="Arial" w:eastAsia="Times New Roman" w:hAnsi="Arial" w:cs="Arial"/>
          <w:sz w:val="18"/>
        </w:rPr>
        <w:t> </w:t>
      </w:r>
      <w:hyperlink r:id="rId25" w:history="1">
        <w:r w:rsidRPr="00295547">
          <w:rPr>
            <w:rFonts w:ascii="Arial" w:eastAsia="Times New Roman" w:hAnsi="Arial" w:cs="Arial"/>
            <w:sz w:val="18"/>
          </w:rPr>
          <w:t>(п. 1</w:t>
        </w:r>
      </w:hyperlink>
      <w:r w:rsidRPr="00295547">
        <w:rPr>
          <w:rFonts w:ascii="Arial" w:eastAsia="Times New Roman" w:hAnsi="Arial" w:cs="Arial"/>
          <w:sz w:val="18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ст. 46 ЖК РФ).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Протоколы, равно как и уведомления о проведении общего собрания и решения собственников, хранятся в месте или по адресу, которые также определены решением данного собрания</w:t>
      </w:r>
      <w:r w:rsidRPr="00295547">
        <w:rPr>
          <w:rFonts w:ascii="Arial" w:eastAsia="Times New Roman" w:hAnsi="Arial" w:cs="Arial"/>
          <w:sz w:val="18"/>
        </w:rPr>
        <w:t> </w:t>
      </w:r>
      <w:hyperlink r:id="rId26" w:history="1">
        <w:r w:rsidRPr="00295547">
          <w:rPr>
            <w:rFonts w:ascii="Arial" w:eastAsia="Times New Roman" w:hAnsi="Arial" w:cs="Arial"/>
            <w:sz w:val="18"/>
          </w:rPr>
          <w:t>(п. 4</w:t>
        </w:r>
      </w:hyperlink>
      <w:r w:rsidRPr="00295547">
        <w:rPr>
          <w:rFonts w:ascii="Arial" w:eastAsia="Times New Roman" w:hAnsi="Arial" w:cs="Arial"/>
          <w:sz w:val="18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ст. 46 ЖК РФ).</w:t>
      </w:r>
      <w:r w:rsidRPr="00295547">
        <w:rPr>
          <w:rFonts w:ascii="Arial" w:eastAsia="Times New Roman" w:hAnsi="Arial" w:cs="Arial"/>
          <w:sz w:val="18"/>
        </w:rPr>
        <w:t> </w:t>
      </w:r>
      <w:hyperlink r:id="rId27" w:history="1">
        <w:r w:rsidRPr="00295547">
          <w:rPr>
            <w:rFonts w:ascii="Arial" w:eastAsia="Times New Roman" w:hAnsi="Arial" w:cs="Arial"/>
            <w:sz w:val="18"/>
          </w:rPr>
          <w:t>ЖК</w:t>
        </w:r>
      </w:hyperlink>
      <w:r w:rsidRPr="00295547">
        <w:rPr>
          <w:rFonts w:ascii="Arial" w:eastAsia="Times New Roman" w:hAnsi="Arial" w:cs="Arial"/>
          <w:sz w:val="18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>РФ не устанавливает каких-либо требований к форме протокола, а какие-либо нормативные акты, регламентирующие правила его ведения, отсутствуют. Но существует сложившаяся практика ведения протоколов, она общеизвестна, и собственникам помещений в многоквартирном доме, проводящим общее собрание собственников, рекомендуется ей следовать.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Протокол общих собраний должен быть составлен в письменной форме, подписан председателем и секретарем, а также членами счетной комиссии. В протоколе в обязательном порядке указываются дата и место проведения общего собрания собственников, повестка дня, кворум.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Законом установлено, что решения общего собрания собственников должны быть доведены до сведения всех собственников помещений, в том числе и не принявших участие в собрании, в течение десяти дней со дня принятия этих решений (ст. 46</w:t>
      </w:r>
      <w:r w:rsidRPr="00295547">
        <w:rPr>
          <w:rFonts w:ascii="Arial" w:eastAsia="Times New Roman" w:hAnsi="Arial" w:cs="Arial"/>
          <w:sz w:val="18"/>
        </w:rPr>
        <w:t> </w:t>
      </w:r>
      <w:hyperlink r:id="rId28" w:history="1">
        <w:r w:rsidRPr="00295547">
          <w:rPr>
            <w:rFonts w:ascii="Arial" w:eastAsia="Times New Roman" w:hAnsi="Arial" w:cs="Arial"/>
            <w:sz w:val="18"/>
          </w:rPr>
          <w:t>ч. 3</w:t>
        </w:r>
      </w:hyperlink>
      <w:r w:rsidRPr="00295547">
        <w:rPr>
          <w:rFonts w:ascii="Arial" w:eastAsia="Times New Roman" w:hAnsi="Arial" w:cs="Arial"/>
          <w:sz w:val="18"/>
        </w:rPr>
        <w:t> </w:t>
      </w:r>
      <w:r w:rsidRPr="00295547">
        <w:rPr>
          <w:rFonts w:ascii="Arial" w:eastAsia="Times New Roman" w:hAnsi="Arial" w:cs="Arial"/>
          <w:sz w:val="18"/>
          <w:szCs w:val="18"/>
        </w:rPr>
        <w:t xml:space="preserve">ЖК РФ). 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Исходя из этого требования протокол должен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быть изготовлен не позднее десяти дней со дня проведения общего собрания собственников помещений.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15. Проведение общего собрания собственников помещений в форме заочного голосования.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Статья 47 Жилищного кодекса РФ закрепляет право собственников помещений в многоквартирном доме на проведение общего собрания этих собственников без их совместного присутствия путем проведения заочного голосования. Определяет особенности общего собрания в форме заочного голосования.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Проведение заочного голосования - это передача в письменной форме решений собственников по вопросам, поставленным на голосование, в место или по адресу, которые указаны в сообщении о проведении общего собрания.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В соответствии с п. 5. статьи 45 Жилищного кодекса РФ, в сообщении о проведении общего собрания собственников помещений в многоквартирном доме должны быть указаны форма проведения данного собрания (собрание или заочное голосование). В случае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,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если при проведении общего собрания собственников помещений в многоквартирном доме путем совместного присутствия собственников помещений в данном доме для обсуждения вопросов повестки дня и принятия решений по вопросам, поставленным на голосование, такое общее собрание не имело указанного в части 3 статьи 45 настоящего Кодекса кворума, в дальнейшем решения общего собрания собственников помещений в многоквартирном доме с такой же повесткой могут быть приняты путем проведения заочного голосования (передачи в место или по адресу, которые указаны в сообщении о проведении общего собрания собственников помещений в многоквартирном доме, оформленных в письменной форме решений собственников по вопросам, поставленным на голосование).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15.1. Уведомление о проведении общего собрания в форме заочного голосования.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Для проведения заочного голосования (так же, как и для проведения очного собрания) необходимо, в первую очередь, направить каждому собственнику помещения в многоквартирном доме сообщение о проведении заочного голосования.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Поскольку заочное голосование является одной из форм проведения собрания, в сообщении о проведении должно быть указано следующее: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а) сведения о лице, по инициативе которого созывается данное собрание;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б) форма проведения данного собрания - заочное голосование;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в) дата и время окончания приема решений собственников по вопросам, поставленным на голосование, место или адрес, куда должны быть переданы такие решения;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г) повестка дня собрания;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lastRenderedPageBreak/>
        <w:t>д) порядок ознакомления с информацией и (или) материалами, которые будут представлены на данном собрании, а также место или адрес, где с ними можно ознакомиться, контактный телефон инициатора проведения собрания.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Уведомление о проведении общего собрания в форме заочного голосования отличается от уведомления о проведении общего собрания в очной форме только одним. Вместо сообщения о месте и времени проведения собрания указываются место, дата и время окончательного приема решений собственников по поставленным на голосование вопросам (п.п.4 п. 5 ст. 45, статьи 146 Жилищного кодекса РФ).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Порядок уведомления о проведении собрания не отличается от порядка уведомления собственников помещений о собрании в очной форме (ч.4 ст. 45, статья 146 Жилищного кодекса РФ).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 xml:space="preserve">Как следствие 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нарушения порядка уведомления собственников помещений многоквартирного дома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о проведении общего собрания принятое им решение может быть оспорено в судебном порядке и признано недействительным.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15.2. Правомочность общего собрания.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Общее собрание в заочной форме правомочно при тех же условиях, что и очное: если в нем приняли участие собственники помещений в данном доме или их представители, обладающие более чем пятьюдесятью процентами голосов от общего числа голосов собственников (статья 45 Жилищного кодекса РФ).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15.3. Решения заочного голосования.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Решения общего собрания собственников помещений в многоквартирном доме принимаются так же, как и на очном собрании собственников помещений в многоквартирном доме.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 xml:space="preserve">15.4. </w:t>
      </w:r>
      <w:proofErr w:type="gramStart"/>
      <w:r w:rsidRPr="00295547">
        <w:rPr>
          <w:rFonts w:ascii="Arial" w:eastAsia="Times New Roman" w:hAnsi="Arial" w:cs="Arial"/>
          <w:b/>
          <w:bCs/>
          <w:i/>
          <w:iCs/>
          <w:sz w:val="18"/>
        </w:rPr>
        <w:t>Требования</w:t>
      </w:r>
      <w:proofErr w:type="gramEnd"/>
      <w:r w:rsidRPr="00295547">
        <w:rPr>
          <w:rFonts w:ascii="Arial" w:eastAsia="Times New Roman" w:hAnsi="Arial" w:cs="Arial"/>
          <w:b/>
          <w:bCs/>
          <w:i/>
          <w:iCs/>
          <w:sz w:val="18"/>
        </w:rPr>
        <w:t xml:space="preserve"> предъявляемые к решению собственников.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Общее собрание в форме заочного голосования проводится путем передачи в место или по адресу, которые указаны в сообщении о проведении общего собрания, решений собственников в письменной форме по вопросам, поставленным на голосование. Собственникам помещений в многоквартирном доме наряду с уведомлением о проведении такого собрания с указанием повестки дня целесообразно направить бланки решения собственника по вопросу, поставленному на голосование (выбор Совета многоквартирного дома), которые собственник заполняет собственноручно и ставит свою подпись. Если решение за собственника помещения принимает доверенное лицо, к решению должна быть приложена доверенность.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В части 3 статьи 47 Жилищного кодекса РФ установлены обязательные требования, предъявляемые к решению собственника. Соблюдение этих требований имеет большое значение, поскольку противное может повлечь за собой признание решения общего собрания недействительным (ст. 46 части 6 Жилищного кодекса РФ):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а) решение должно быть в обязательном порядке в письменной форме;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 xml:space="preserve">б) в решении собственника в обязательном порядке должны содержаться: сведения о лице, участвующем в голосовании; сведения о документе, подтверждающем право собственности лица, участвующего в голосовании, на помещение в соответствующем многоквартирном доме; решения по вопросу повестки дня, выраженные формулировками "за", "против", "воздержался". То есть решение должно быть сформулировано таким образом, чтобы оно не имело двоякого смысла, </w:t>
      </w:r>
      <w:proofErr w:type="gramStart"/>
      <w:r w:rsidRPr="00295547">
        <w:rPr>
          <w:rFonts w:ascii="Arial" w:eastAsia="Times New Roman" w:hAnsi="Arial" w:cs="Arial"/>
          <w:sz w:val="18"/>
          <w:szCs w:val="18"/>
        </w:rPr>
        <w:t>исключало какую-либо неточность формулировки и на него можно было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однозначно ответить одним из приведенных вариантов.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Достаточно строго урегулирован вопрос о месте и сроках передачи решения собственника.</w:t>
      </w:r>
      <w:r w:rsidRPr="00295547">
        <w:rPr>
          <w:rFonts w:ascii="Arial" w:eastAsia="Times New Roman" w:hAnsi="Arial" w:cs="Arial"/>
          <w:sz w:val="18"/>
        </w:rPr>
        <w:t> </w:t>
      </w:r>
      <w:proofErr w:type="spellStart"/>
      <w:r w:rsidRPr="00295547">
        <w:rPr>
          <w:rFonts w:ascii="Arial" w:eastAsia="Times New Roman" w:hAnsi="Arial" w:cs="Arial"/>
          <w:sz w:val="18"/>
          <w:szCs w:val="18"/>
        </w:rPr>
        <w:fldChar w:fldCharType="begin"/>
      </w:r>
      <w:r w:rsidRPr="00295547">
        <w:rPr>
          <w:rFonts w:ascii="Arial" w:eastAsia="Times New Roman" w:hAnsi="Arial" w:cs="Arial"/>
          <w:sz w:val="18"/>
          <w:szCs w:val="18"/>
        </w:rPr>
        <w:instrText xml:space="preserve"> HYPERLINK "consultantplus://offline/main?base=LAW;n=114695;fld=134;dst=100333" </w:instrText>
      </w:r>
      <w:r w:rsidRPr="00295547">
        <w:rPr>
          <w:rFonts w:ascii="Arial" w:eastAsia="Times New Roman" w:hAnsi="Arial" w:cs="Arial"/>
          <w:sz w:val="18"/>
          <w:szCs w:val="18"/>
        </w:rPr>
        <w:fldChar w:fldCharType="separate"/>
      </w:r>
      <w:r w:rsidRPr="00295547">
        <w:rPr>
          <w:rFonts w:ascii="Arial" w:eastAsia="Times New Roman" w:hAnsi="Arial" w:cs="Arial"/>
          <w:sz w:val="18"/>
        </w:rPr>
        <w:t>Законом</w:t>
      </w:r>
      <w:r w:rsidRPr="00295547">
        <w:rPr>
          <w:rFonts w:ascii="Arial" w:eastAsia="Times New Roman" w:hAnsi="Arial" w:cs="Arial"/>
          <w:sz w:val="18"/>
          <w:szCs w:val="18"/>
        </w:rPr>
        <w:fldChar w:fldCharType="end"/>
      </w:r>
      <w:r w:rsidRPr="00295547">
        <w:rPr>
          <w:rFonts w:ascii="Arial" w:eastAsia="Times New Roman" w:hAnsi="Arial" w:cs="Arial"/>
          <w:sz w:val="18"/>
          <w:szCs w:val="18"/>
        </w:rPr>
        <w:t>установлено</w:t>
      </w:r>
      <w:proofErr w:type="spellEnd"/>
      <w:r w:rsidRPr="00295547">
        <w:rPr>
          <w:rFonts w:ascii="Arial" w:eastAsia="Times New Roman" w:hAnsi="Arial" w:cs="Arial"/>
          <w:sz w:val="18"/>
          <w:szCs w:val="18"/>
        </w:rPr>
        <w:t>, что в уведомлении о проведении собрания собственников помещений в форме заочного голосования должно быть указано место или адрес представления решения, а также указан конкретный срок, до которого собственники помещений могут направить свои решения.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proofErr w:type="gramStart"/>
      <w:r w:rsidRPr="00295547">
        <w:rPr>
          <w:rFonts w:ascii="Arial" w:eastAsia="Times New Roman" w:hAnsi="Arial" w:cs="Arial"/>
          <w:sz w:val="18"/>
          <w:szCs w:val="18"/>
        </w:rPr>
        <w:t>Принявшими участие в общем собрании собственников в форме заочного голосования считаются собственники помещений в данном доме, решения которых получены до даты окончания их приема, указанной в уведомлении о проведении общего собрания, а правомочность общего собрания определяется по количеству голосов, выраженных в этих решениях (пункт 2 статьи 47 Жилищного кодекса РФ).</w:t>
      </w:r>
      <w:proofErr w:type="gramEnd"/>
      <w:r w:rsidRPr="00295547">
        <w:rPr>
          <w:rFonts w:ascii="Arial" w:eastAsia="Times New Roman" w:hAnsi="Arial" w:cs="Arial"/>
          <w:sz w:val="18"/>
          <w:szCs w:val="18"/>
        </w:rPr>
        <w:t xml:space="preserve"> Под датой следует понимать день, месяц, год и время.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15.5. Порядок голосования.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Порядок голосования при проведении общего собрания собственников помещений в многоквартирном доме соответствуют порядку голосования на собрании в очной форме.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15.6. Подведение итогов заочного голосования.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lastRenderedPageBreak/>
        <w:t>Для подведения итогов голосования должна быть создана счетная комиссия, этот вопрос выносится на повестку дня общего собрания. Ее состав предлагается инициаторами проведения общего собрания и утверждается общим собранием.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При голосовании голоса засчитываются, если собственником оставлен только один из возможных вариантов голосования. Решения, оформленные с нарушением данного требования, признаются недействительными и голоса по ним не подсчитываются.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b/>
          <w:bCs/>
          <w:i/>
          <w:iCs/>
          <w:sz w:val="18"/>
        </w:rPr>
        <w:t>15.7. Оформление решения общего собрания.</w:t>
      </w:r>
    </w:p>
    <w:p w:rsidR="00EA31B0" w:rsidRPr="00295547" w:rsidRDefault="00EA31B0" w:rsidP="00EA31B0">
      <w:pPr>
        <w:shd w:val="clear" w:color="auto" w:fill="FFFFFF" w:themeFill="background1"/>
        <w:spacing w:before="195" w:after="195" w:line="240" w:lineRule="auto"/>
        <w:jc w:val="both"/>
        <w:rPr>
          <w:rFonts w:ascii="Arial" w:eastAsia="Times New Roman" w:hAnsi="Arial" w:cs="Arial"/>
          <w:sz w:val="18"/>
          <w:szCs w:val="18"/>
        </w:rPr>
      </w:pPr>
      <w:r w:rsidRPr="00295547">
        <w:rPr>
          <w:rFonts w:ascii="Arial" w:eastAsia="Times New Roman" w:hAnsi="Arial" w:cs="Arial"/>
          <w:sz w:val="18"/>
          <w:szCs w:val="18"/>
        </w:rPr>
        <w:t>Решение общего собрания оформляется протоколом в порядке, предусмотренном при проведении общего собрания в очной форме. Протоколы, равно как и уведомления о проведении общего собрания и решения собственников, хранятся в месте или по адресу, которые также определены решением данного собрания (пункт 4 статьи 46 Жилищного кодекса РФ). В протоколе в обязательном порядке указываются дата и место подведения итогов заочного голосования, повестка дня, кворум.</w:t>
      </w:r>
    </w:p>
    <w:p w:rsidR="00EA31B0" w:rsidRPr="00295547" w:rsidRDefault="003A47FE">
      <w:pPr>
        <w:shd w:val="clear" w:color="auto" w:fill="FFFFFF" w:themeFill="background1"/>
      </w:pPr>
      <w:r w:rsidRPr="00295547">
        <w:rPr>
          <w:rFonts w:ascii="Arial" w:eastAsia="Times New Roman" w:hAnsi="Arial" w:cs="Arial"/>
          <w:sz w:val="18"/>
          <w:szCs w:val="18"/>
        </w:rPr>
        <w:t>Протокол собрания передаётся управляющей организации с уведомлением.</w:t>
      </w:r>
    </w:p>
    <w:sectPr w:rsidR="00EA31B0" w:rsidRPr="00295547" w:rsidSect="001F33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NewCicleFin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00222D"/>
    <w:multiLevelType w:val="multilevel"/>
    <w:tmpl w:val="8514B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10605F"/>
    <w:multiLevelType w:val="multilevel"/>
    <w:tmpl w:val="EB907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1647A73"/>
    <w:multiLevelType w:val="multilevel"/>
    <w:tmpl w:val="C7F20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EF213AF"/>
    <w:multiLevelType w:val="multilevel"/>
    <w:tmpl w:val="A4A87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1B0"/>
    <w:rsid w:val="00076B8B"/>
    <w:rsid w:val="001F3346"/>
    <w:rsid w:val="00295547"/>
    <w:rsid w:val="002A02FA"/>
    <w:rsid w:val="00301CFB"/>
    <w:rsid w:val="003A47FE"/>
    <w:rsid w:val="005648E7"/>
    <w:rsid w:val="00601998"/>
    <w:rsid w:val="006E6DC4"/>
    <w:rsid w:val="007566A1"/>
    <w:rsid w:val="00773072"/>
    <w:rsid w:val="008501EE"/>
    <w:rsid w:val="00903C0F"/>
    <w:rsid w:val="00A26754"/>
    <w:rsid w:val="00B60929"/>
    <w:rsid w:val="00EA31B0"/>
    <w:rsid w:val="00F26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A31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EA31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31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A31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title">
    <w:name w:val="consplustitle"/>
    <w:basedOn w:val="a"/>
    <w:rsid w:val="00EA3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Emphasis"/>
    <w:basedOn w:val="a0"/>
    <w:uiPriority w:val="20"/>
    <w:qFormat/>
    <w:rsid w:val="00EA31B0"/>
    <w:rPr>
      <w:i/>
      <w:iCs/>
    </w:rPr>
  </w:style>
  <w:style w:type="character" w:customStyle="1" w:styleId="apple-converted-space">
    <w:name w:val="apple-converted-space"/>
    <w:basedOn w:val="a0"/>
    <w:rsid w:val="00EA31B0"/>
  </w:style>
  <w:style w:type="paragraph" w:styleId="a4">
    <w:name w:val="Normal (Web)"/>
    <w:basedOn w:val="a"/>
    <w:uiPriority w:val="99"/>
    <w:semiHidden/>
    <w:unhideWhenUsed/>
    <w:rsid w:val="00EA3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EA31B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A3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31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A31B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EA31B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31B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A31B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consplustitle">
    <w:name w:val="consplustitle"/>
    <w:basedOn w:val="a"/>
    <w:rsid w:val="00EA3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3">
    <w:name w:val="Emphasis"/>
    <w:basedOn w:val="a0"/>
    <w:uiPriority w:val="20"/>
    <w:qFormat/>
    <w:rsid w:val="00EA31B0"/>
    <w:rPr>
      <w:i/>
      <w:iCs/>
    </w:rPr>
  </w:style>
  <w:style w:type="character" w:customStyle="1" w:styleId="apple-converted-space">
    <w:name w:val="apple-converted-space"/>
    <w:basedOn w:val="a0"/>
    <w:rsid w:val="00EA31B0"/>
  </w:style>
  <w:style w:type="paragraph" w:styleId="a4">
    <w:name w:val="Normal (Web)"/>
    <w:basedOn w:val="a"/>
    <w:uiPriority w:val="99"/>
    <w:semiHidden/>
    <w:unhideWhenUsed/>
    <w:rsid w:val="00EA31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EA31B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A31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A31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69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21760">
          <w:marLeft w:val="0"/>
          <w:marRight w:val="0"/>
          <w:marTop w:val="3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48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477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6987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275513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553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94928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749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723006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512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87877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6945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972848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77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46609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265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738114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88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3646515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674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343069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18435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982033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133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360670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794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921117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543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310560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41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288822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702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431695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6432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928708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263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147588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0480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8172883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15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57562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9487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659134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7359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429232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2462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2421598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747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214239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528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718071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968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42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3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845407">
          <w:marLeft w:val="0"/>
          <w:marRight w:val="0"/>
          <w:marTop w:val="38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366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95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89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9851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813164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79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640758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29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208717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85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2296202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401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8292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1344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594865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271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639083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017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015467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545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769504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53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4061687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9539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736362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627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4030767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7471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6727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6130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962702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69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4445009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573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534741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740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56483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272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98977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008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113291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28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99237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7938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901005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3064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7660771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876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339380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1214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480283">
                  <w:marLeft w:val="65"/>
                  <w:marRight w:val="65"/>
                  <w:marTop w:val="65"/>
                  <w:marBottom w:val="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14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main?base=LAW;n=114695;fld=134;dst=100275" TargetMode="External"/><Relationship Id="rId13" Type="http://schemas.openxmlformats.org/officeDocument/2006/relationships/hyperlink" Target="consultantplus://offline/main?base=LAW;n=114695;fld=134;dst=100318" TargetMode="External"/><Relationship Id="rId18" Type="http://schemas.openxmlformats.org/officeDocument/2006/relationships/hyperlink" Target="consultantplus://offline/main?base=LAW;n=114695;fld=134;dst=100325" TargetMode="External"/><Relationship Id="rId26" Type="http://schemas.openxmlformats.org/officeDocument/2006/relationships/hyperlink" Target="consultantplus://offline/main?base=LAW;n=114695;fld=134;dst=100329" TargetMode="External"/><Relationship Id="rId3" Type="http://schemas.microsoft.com/office/2007/relationships/stylesWithEffects" Target="stylesWithEffects.xml"/><Relationship Id="rId21" Type="http://schemas.openxmlformats.org/officeDocument/2006/relationships/hyperlink" Target="consultantplus://offline/main?base=LAW;n=114695;fld=134;dst=100274" TargetMode="External"/><Relationship Id="rId7" Type="http://schemas.openxmlformats.org/officeDocument/2006/relationships/hyperlink" Target="consultantplus://offline/main?base=LAW;n=114695;fld=134" TargetMode="External"/><Relationship Id="rId12" Type="http://schemas.openxmlformats.org/officeDocument/2006/relationships/hyperlink" Target="consultantplus://offline/main?base=LAW;n=114695;fld=134;dst=100318" TargetMode="External"/><Relationship Id="rId17" Type="http://schemas.openxmlformats.org/officeDocument/2006/relationships/hyperlink" Target="consultantplus://offline/main?base=LAW;n=114695;fld=134;dst=100306" TargetMode="External"/><Relationship Id="rId25" Type="http://schemas.openxmlformats.org/officeDocument/2006/relationships/hyperlink" Target="consultantplus://offline/main?base=LAW;n=114695;fld=134;dst=100326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main?base=LAW;n=114695;fld=134;dst=100314" TargetMode="External"/><Relationship Id="rId20" Type="http://schemas.openxmlformats.org/officeDocument/2006/relationships/hyperlink" Target="consultantplus://offline/main?base=LAW;n=114695;fld=134;dst=100268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main?base=LAW;n=114695;fld=134" TargetMode="External"/><Relationship Id="rId11" Type="http://schemas.openxmlformats.org/officeDocument/2006/relationships/hyperlink" Target="consultantplus://offline/main?base=LAW;n=114695;fld=134;dst=100839" TargetMode="External"/><Relationship Id="rId24" Type="http://schemas.openxmlformats.org/officeDocument/2006/relationships/hyperlink" Target="consultantplus://offline/main?base=LAW;n=114695;fld=134;dst=10034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main?base=LAW;n=114695;fld=134;dst=100331" TargetMode="External"/><Relationship Id="rId23" Type="http://schemas.openxmlformats.org/officeDocument/2006/relationships/hyperlink" Target="consultantplus://offline/main?base=LAW;n=112770;fld=134;dst=101027" TargetMode="External"/><Relationship Id="rId28" Type="http://schemas.openxmlformats.org/officeDocument/2006/relationships/hyperlink" Target="consultantplus://offline/main?base=LAW;n=114695;fld=134;dst=100328" TargetMode="External"/><Relationship Id="rId10" Type="http://schemas.openxmlformats.org/officeDocument/2006/relationships/hyperlink" Target="consultantplus://offline/main?base=LAW;n=114695;fld=134;dst=100327" TargetMode="External"/><Relationship Id="rId19" Type="http://schemas.openxmlformats.org/officeDocument/2006/relationships/hyperlink" Target="consultantplus://offline/main?base=LAW;n=114695;fld=134;dst=100340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main?base=LAW;n=114695;fld=134;dst=100314" TargetMode="External"/><Relationship Id="rId14" Type="http://schemas.openxmlformats.org/officeDocument/2006/relationships/hyperlink" Target="consultantplus://offline/main?base=LAW;n=114695;fld=134;dst=100319" TargetMode="External"/><Relationship Id="rId22" Type="http://schemas.openxmlformats.org/officeDocument/2006/relationships/hyperlink" Target="consultantplus://offline/main?base=LAW;n=114695;fld=134;dst=100341" TargetMode="External"/><Relationship Id="rId27" Type="http://schemas.openxmlformats.org/officeDocument/2006/relationships/hyperlink" Target="consultantplus://offline/main?base=LAW;n=114695;fld=134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5761</Words>
  <Characters>32844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Админ</cp:lastModifiedBy>
  <cp:revision>2</cp:revision>
  <dcterms:created xsi:type="dcterms:W3CDTF">2020-12-21T07:17:00Z</dcterms:created>
  <dcterms:modified xsi:type="dcterms:W3CDTF">2020-12-21T07:17:00Z</dcterms:modified>
</cp:coreProperties>
</file>