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1" w:type="dxa"/>
        <w:tblInd w:w="93" w:type="dxa"/>
        <w:tblLook w:val="04A0" w:firstRow="1" w:lastRow="0" w:firstColumn="1" w:lastColumn="0" w:noHBand="0" w:noVBand="1"/>
      </w:tblPr>
      <w:tblGrid>
        <w:gridCol w:w="436"/>
        <w:gridCol w:w="1433"/>
        <w:gridCol w:w="1329"/>
        <w:gridCol w:w="1407"/>
        <w:gridCol w:w="988"/>
        <w:gridCol w:w="1329"/>
        <w:gridCol w:w="1320"/>
        <w:gridCol w:w="960"/>
      </w:tblGrid>
      <w:tr w:rsidR="007F77FD" w:rsidRPr="007F77FD" w:rsidTr="007F77FD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bookmarkStart w:id="0" w:name="_GoBack"/>
            <w:bookmarkEnd w:id="0"/>
            <w:r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пер. Каретный  д.3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2014 год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8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Средства по текущему ремонту на расчетный счет поступают с </w:t>
            </w:r>
            <w:r w:rsidRPr="007F77FD">
              <w:rPr>
                <w:rFonts w:ascii="Calibri" w:eastAsia="Times New Roman" w:hAnsi="Calibri" w:cs="Times New Roman"/>
                <w:lang w:eastAsia="ru-RU"/>
              </w:rPr>
              <w:t xml:space="preserve">01.04.2013 </w:t>
            </w: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>года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>2,7% - оплата за кассовые сборы ОАО "ТРИЦ" с 01.01.2014 по 31.12.2014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01.01.2014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>-3 674,91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266,11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266,11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266,11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266,11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266,11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266,11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266,11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316,80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316,80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316,80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316,80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140,8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316,80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3 446,78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за 2014 год 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3 446,78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3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2,7 % оплата за кассовые сборы 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93,06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2014 год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3 353,72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3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за 2014 год составили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5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согласно актов</w:t>
            </w:r>
            <w:proofErr w:type="gramEnd"/>
            <w:r w:rsidRPr="007F77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приемке выполненных работ)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01.01.2015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F77FD">
              <w:rPr>
                <w:rFonts w:ascii="Calibri" w:eastAsia="Times New Roman" w:hAnsi="Calibri" w:cs="Times New Roman"/>
                <w:color w:val="000000"/>
                <w:lang w:eastAsia="ru-RU"/>
              </w:rPr>
              <w:t>-321,19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F77FD" w:rsidRPr="007F77FD" w:rsidTr="007F77FD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7FD" w:rsidRPr="007F77FD" w:rsidRDefault="007F77FD" w:rsidP="007F77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6013A8" w:rsidRDefault="006013A8"/>
    <w:sectPr w:rsidR="00601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7FD"/>
    <w:rsid w:val="006013A8"/>
    <w:rsid w:val="007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4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>MICROSOFT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1</cp:revision>
  <dcterms:created xsi:type="dcterms:W3CDTF">2015-03-31T11:19:00Z</dcterms:created>
  <dcterms:modified xsi:type="dcterms:W3CDTF">2015-03-31T11:19:00Z</dcterms:modified>
</cp:coreProperties>
</file>