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Утверждаю </w:t>
      </w:r>
    </w:p>
    <w:p w:rsidR="003D6F00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Генеральный директор</w:t>
      </w:r>
    </w:p>
    <w:p w:rsidR="00FB11DF" w:rsidRPr="00FB11DF" w:rsidRDefault="00FB11DF" w:rsidP="00FB11DF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ООО «</w:t>
      </w:r>
      <w:r w:rsidR="004B1194">
        <w:rPr>
          <w:rFonts w:ascii="Times New Roman" w:eastAsia="Times New Roman" w:hAnsi="Times New Roman" w:cs="Times New Roman"/>
          <w:sz w:val="24"/>
          <w:szCs w:val="24"/>
          <w:lang w:eastAsia="ru-RU"/>
        </w:rPr>
        <w:t>НАШ КОМФОРТ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</w:p>
    <w:p w:rsidR="00FB11DF" w:rsidRPr="00FB11DF" w:rsidRDefault="00FB11DF" w:rsidP="003D6F00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И. Ю. Важенина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</w:t>
      </w: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</w:p>
    <w:p w:rsidR="003D6F00" w:rsidRPr="00FB11DF" w:rsidRDefault="00FB11DF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36"/>
          <w:szCs w:val="36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                  </w:t>
      </w:r>
      <w:r w:rsidR="003D6F00"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>Перечень</w:t>
      </w:r>
      <w:r w:rsidRPr="00FB11DF">
        <w:rPr>
          <w:rFonts w:ascii="Courier New" w:eastAsia="Times New Roman" w:hAnsi="Courier New" w:cs="Courier New"/>
          <w:b/>
          <w:sz w:val="36"/>
          <w:szCs w:val="36"/>
          <w:lang w:eastAsia="ru-RU"/>
        </w:rPr>
        <w:t xml:space="preserve">    </w:t>
      </w:r>
    </w:p>
    <w:p w:rsidR="003D6F00" w:rsidRPr="00FB11DF" w:rsidRDefault="00D55FB0" w:rsidP="00D55FB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мероприятий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по </w:t>
      </w: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энергосбережению и повышению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эффективности использования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энергетических</w:t>
      </w:r>
      <w:proofErr w:type="gramEnd"/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ресурсов, </w:t>
      </w:r>
      <w:proofErr w:type="gramStart"/>
      <w:r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>предлагаемый</w:t>
      </w:r>
      <w:proofErr w:type="gramEnd"/>
    </w:p>
    <w:p w:rsidR="003D6F00" w:rsidRPr="00FB11DF" w:rsidRDefault="00FB11DF" w:rsidP="00FB11DF">
      <w:pPr>
        <w:autoSpaceDE w:val="0"/>
        <w:autoSpaceDN w:val="0"/>
        <w:adjustRightInd w:val="0"/>
        <w:spacing w:after="0" w:line="240" w:lineRule="auto"/>
        <w:ind w:left="3544"/>
        <w:rPr>
          <w:rFonts w:ascii="Courier New" w:eastAsia="Times New Roman" w:hAnsi="Courier New" w:cs="Courier New"/>
          <w:b/>
          <w:sz w:val="24"/>
          <w:szCs w:val="24"/>
          <w:lang w:eastAsia="ru-RU"/>
        </w:rPr>
      </w:pPr>
      <w:r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 </w:t>
      </w:r>
      <w:r w:rsidR="003D6F00" w:rsidRPr="00FB11DF">
        <w:rPr>
          <w:rFonts w:ascii="Courier New" w:eastAsia="Times New Roman" w:hAnsi="Courier New" w:cs="Courier New"/>
          <w:b/>
          <w:sz w:val="24"/>
          <w:szCs w:val="24"/>
          <w:lang w:eastAsia="ru-RU"/>
        </w:rPr>
        <w:t xml:space="preserve">для 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МКД </w:t>
      </w:r>
      <w:r w:rsid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№145а </w:t>
      </w:r>
      <w:proofErr w:type="gramStart"/>
      <w:r w:rsidR="002B7DB0" w:rsidRP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в</w:t>
      </w:r>
      <w:proofErr w:type="gramEnd"/>
      <w:r w:rsidR="002B7DB0" w:rsidRP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proofErr w:type="gramStart"/>
      <w:r w:rsidR="002B7DB0" w:rsidRP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с</w:t>
      </w:r>
      <w:proofErr w:type="gramEnd"/>
      <w:r w:rsidR="002B7DB0" w:rsidRPr="002B7D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. Новая Заимка,</w:t>
      </w:r>
      <w:r w:rsidRPr="00FB11DF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ул. </w:t>
      </w:r>
      <w:r w:rsidR="004867E1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Ленина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на </w:t>
      </w:r>
      <w:r w:rsidR="0070090E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202</w:t>
      </w:r>
      <w:r w:rsidR="00884756">
        <w:rPr>
          <w:rFonts w:ascii="Courier New" w:eastAsia="Times New Roman" w:hAnsi="Courier New" w:cs="Courier New"/>
          <w:b/>
          <w:sz w:val="32"/>
          <w:szCs w:val="32"/>
          <w:lang w:eastAsia="ru-RU"/>
        </w:rPr>
        <w:t>2</w:t>
      </w:r>
      <w:bookmarkStart w:id="0" w:name="_GoBack"/>
      <w:bookmarkEnd w:id="0"/>
      <w:r w:rsidR="00310F2D">
        <w:rPr>
          <w:rFonts w:ascii="Courier New" w:eastAsia="Times New Roman" w:hAnsi="Courier New" w:cs="Courier New"/>
          <w:b/>
          <w:sz w:val="32"/>
          <w:szCs w:val="32"/>
          <w:lang w:eastAsia="ru-RU"/>
        </w:rPr>
        <w:t xml:space="preserve"> </w:t>
      </w:r>
      <w:r w:rsidR="00D55FB0">
        <w:rPr>
          <w:rFonts w:ascii="Courier New" w:eastAsia="Times New Roman" w:hAnsi="Courier New" w:cs="Courier New"/>
          <w:b/>
          <w:sz w:val="32"/>
          <w:szCs w:val="32"/>
          <w:lang w:eastAsia="ru-RU"/>
        </w:rPr>
        <w:t>г.</w:t>
      </w: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5309" w:type="dxa"/>
        <w:tblInd w:w="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6"/>
        <w:gridCol w:w="2409"/>
        <w:gridCol w:w="3544"/>
        <w:gridCol w:w="2410"/>
        <w:gridCol w:w="1701"/>
        <w:gridCol w:w="1417"/>
        <w:gridCol w:w="1701"/>
        <w:gridCol w:w="1701"/>
      </w:tblGrid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Наименование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Цель мероприятия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Применяемые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технологии,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оборудование 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материалы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Возможные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исполнители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мероприятий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Источник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</w:r>
            <w:proofErr w:type="spellStart"/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финансиро-вания</w:t>
            </w:r>
            <w:proofErr w:type="spellEnd"/>
            <w:proofErr w:type="gramEnd"/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 xml:space="preserve">Характер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эксплуатации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после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 xml:space="preserve">реализации 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мероприятия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</w:pPr>
            <w:proofErr w:type="gramStart"/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t>Влияние стоимости мероприятия на месячную плату за содержание и ремонт жилого помещения, в %</w:t>
            </w:r>
            <w:r w:rsidRPr="00FB11DF">
              <w:rPr>
                <w:rFonts w:ascii="Times New Roman" w:eastAsia="Times New Roman" w:hAnsi="Times New Roman" w:cs="Times New Roman"/>
                <w:b/>
                <w:sz w:val="24"/>
                <w:szCs w:val="24"/>
                <w:lang w:eastAsia="ru-RU"/>
              </w:rPr>
              <w:br/>
              <w:t>(в рублях)</w:t>
            </w:r>
            <w:proofErr w:type="gramEnd"/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I. Перечень основных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96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D55FB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вентилей и балансировка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 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Балансировочные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вентили,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воздух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выпускные клапаны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2.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Промывка 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стояков системы отопления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Рациональное использование тепловой 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Экономия потребления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тепловой энергии в системе отопления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Промывочные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машины и реагенты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трубопроводов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отопления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помещениях с 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в системе отопления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водоснабжения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9A4382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Ремонт изоляции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ГВС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подвальных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помещениях с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применением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</w:t>
            </w:r>
            <w:proofErr w:type="gram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</w:t>
            </w:r>
            <w:proofErr w:type="gram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материалов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Экономия потребления тепловой энергии и воды в системе ГВС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теплоизоляционные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материалы в виде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скорлуп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цилиндров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в местах общего пользования на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Экономия электроэнергии;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Улучшение качества освещения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светодиодные лампы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протирка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Заделка, уплотнение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утепление дверных блоков на входе в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подъезды и обеспечение автоматического закрывания дверей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утечек тепла через двери подъездов;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Усиление безопасности жителей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Двери с теплоизоляцией,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пена,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автоматические дверные доводчики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оконных блоков в подъездах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оконные блоки;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II. Перечень дополнительных мероприятий в отношении общего имущества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отопления </w:t>
            </w: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запорных вентилей на радиаторах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Поддержание температурного режима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впомещениях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(устранение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переторов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);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2) Экономия тепловой энергии в системе отопления;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3) Упрочение эксплуатации радиаторов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Шаровые запорные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радиаторные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вентили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холодного водоснабжения 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Модернизация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трубопроводов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арматуры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системы ХВС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Увеличение срока эксплуатации трубопроводов;</w:t>
            </w:r>
          </w:p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2) Снижение утечек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Снижение числа аварий;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4)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5)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трубопроводы,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арматура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содержание 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AC4466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3608" w:type="dxa"/>
            <w:gridSpan w:val="7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3D6F00" w:rsidRPr="00FB11DF" w:rsidTr="003006DA">
        <w:trPr>
          <w:cantSplit/>
          <w:trHeight w:val="12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10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автоматических систем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включения (выключения) внутридомового освещения, реагирующих на движение (звук)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Экономия электроэнергии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Автоматические системы включения (выключения) внутридомового освещения,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реагирующие на движение (звук)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за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содержание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и ремонт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жилого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помещения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настройка,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нет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III. Перечень мероприятий в отношении помещений индивидуального пользования в многоквартирном доме 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горячего и холодного водоснабжения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11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. 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унитазов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воды;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Экономия потребления воды в системе ХВС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12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смесителей и душевых головок или замена на экономичные модели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Ликвидация утечек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воды;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Экономия потребления воды в системе ХВС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Запчасти,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экономичные модели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электроснабжения </w:t>
            </w:r>
          </w:p>
        </w:tc>
      </w:tr>
      <w:tr w:rsidR="003D6F00" w:rsidRPr="00FB11DF" w:rsidTr="003006DA">
        <w:trPr>
          <w:cantSplit/>
          <w:trHeight w:val="60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13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ламп накаливания на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энергоэффективные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лампы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Экономия электроэнергии;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Улучшение качества освещения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Люминесцентные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лампы,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светодиодные лампы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замена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Система вентиляции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14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Ремонт или установка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воздушных заслонок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Ликвидация утечек тепла через систему вентиляции;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Воздушные заслонки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 регулированием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проходного сечения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регулировка,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240"/>
        </w:trPr>
        <w:tc>
          <w:tcPr>
            <w:tcW w:w="15309" w:type="dxa"/>
            <w:gridSpan w:val="8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Дверные и оконные конструкции 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15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теплоотражающих пленок на окна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1) Снижение потерь лучистой энергии через окна;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Теплоотражающая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пленка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16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Установка </w:t>
            </w: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низкоэмиссионных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стекол на окна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потерь лучистой энергии через окна;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Низкоэмиссионные</w:t>
            </w:r>
            <w:proofErr w:type="spellEnd"/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стекла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8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17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Заделка и уплотнение оконных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оконные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Рациональное использование тепловой энергии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Прокладки,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полиуретановая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пена и др.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32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Замена оконных и балконных блоков 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2) Рациональное использование тепловой энергии;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3) Увеличение срока службы окон и балконных дверей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стеклопакеты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осмотр, ремонт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  <w:tr w:rsidR="003D6F00" w:rsidRPr="00FB11DF" w:rsidTr="003006DA">
        <w:trPr>
          <w:cantSplit/>
          <w:trHeight w:val="1440"/>
        </w:trPr>
        <w:tc>
          <w:tcPr>
            <w:tcW w:w="42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FA2FB5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19</w:t>
            </w:r>
            <w:r w:rsidR="003D6F00"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.</w:t>
            </w:r>
          </w:p>
        </w:tc>
        <w:tc>
          <w:tcPr>
            <w:tcW w:w="2409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Остекление балконов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лоджий</w:t>
            </w:r>
          </w:p>
        </w:tc>
        <w:tc>
          <w:tcPr>
            <w:tcW w:w="3544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Снижение инфильтрации через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оконные и балконные блоки;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2) Повышение термического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>сопротивления оконных конструкций;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3) Увеличение срока службы окон и балконных дверей </w:t>
            </w:r>
          </w:p>
        </w:tc>
        <w:tc>
          <w:tcPr>
            <w:tcW w:w="24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Современные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пластиковые и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алюминиевые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конструкции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Управляющая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организация </w:t>
            </w:r>
          </w:p>
        </w:tc>
        <w:tc>
          <w:tcPr>
            <w:tcW w:w="1417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плата по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отдельному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договору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3D6F0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Периодический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осмотр,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очистка, </w:t>
            </w:r>
            <w:r w:rsidRPr="00FB11DF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br/>
              <w:t xml:space="preserve">ремонт </w:t>
            </w:r>
          </w:p>
        </w:tc>
        <w:tc>
          <w:tcPr>
            <w:tcW w:w="170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3D6F00" w:rsidRPr="00FB11DF" w:rsidRDefault="00D55FB0" w:rsidP="003D6F00">
            <w:pPr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да</w:t>
            </w:r>
          </w:p>
        </w:tc>
      </w:tr>
    </w:tbl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D6F00" w:rsidRPr="00FB11DF" w:rsidRDefault="003D6F00" w:rsidP="003D6F00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1D3C" w:rsidRPr="00FB11DF" w:rsidRDefault="003C1D3C">
      <w:pPr>
        <w:rPr>
          <w:sz w:val="24"/>
          <w:szCs w:val="24"/>
        </w:rPr>
      </w:pPr>
    </w:p>
    <w:sectPr w:rsidR="003C1D3C" w:rsidRPr="00FB11DF" w:rsidSect="00D62AA2">
      <w:pgSz w:w="16838" w:h="11905" w:orient="landscape" w:code="9"/>
      <w:pgMar w:top="851" w:right="851" w:bottom="851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3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3D6F00"/>
    <w:rsid w:val="00167CE3"/>
    <w:rsid w:val="00243DBF"/>
    <w:rsid w:val="002B68D6"/>
    <w:rsid w:val="002B7DB0"/>
    <w:rsid w:val="00310F2D"/>
    <w:rsid w:val="003556F5"/>
    <w:rsid w:val="003C1D3C"/>
    <w:rsid w:val="003D6F00"/>
    <w:rsid w:val="004867E1"/>
    <w:rsid w:val="004B1194"/>
    <w:rsid w:val="00577A8D"/>
    <w:rsid w:val="0070090E"/>
    <w:rsid w:val="00884756"/>
    <w:rsid w:val="009A4382"/>
    <w:rsid w:val="00AC4466"/>
    <w:rsid w:val="00C42C95"/>
    <w:rsid w:val="00D55FB0"/>
    <w:rsid w:val="00FA2FB5"/>
    <w:rsid w:val="00FB1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67CE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semiHidden/>
    <w:rsid w:val="003D6F00"/>
  </w:style>
  <w:style w:type="paragraph" w:customStyle="1" w:styleId="ConsPlusNonformat">
    <w:name w:val="ConsPlusNonformat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Title">
    <w:name w:val="ConsPlusTitle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paragraph" w:customStyle="1" w:styleId="ConsPlusCell">
    <w:name w:val="ConsPlusCell"/>
    <w:rsid w:val="003D6F00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1130</Words>
  <Characters>6443</Characters>
  <Application>Microsoft Office Word</Application>
  <DocSecurity>0</DocSecurity>
  <Lines>53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7558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Domovoi</dc:creator>
  <cp:lastModifiedBy>Админ</cp:lastModifiedBy>
  <cp:revision>6</cp:revision>
  <dcterms:created xsi:type="dcterms:W3CDTF">2021-03-02T10:47:00Z</dcterms:created>
  <dcterms:modified xsi:type="dcterms:W3CDTF">2022-06-21T07:31:00Z</dcterms:modified>
</cp:coreProperties>
</file>