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804" w:type="dxa"/>
        <w:tblInd w:w="93" w:type="dxa"/>
        <w:tblLook w:val="04A0" w:firstRow="1" w:lastRow="0" w:firstColumn="1" w:lastColumn="0" w:noHBand="0" w:noVBand="1"/>
      </w:tblPr>
      <w:tblGrid>
        <w:gridCol w:w="436"/>
        <w:gridCol w:w="1376"/>
        <w:gridCol w:w="1451"/>
        <w:gridCol w:w="1351"/>
        <w:gridCol w:w="948"/>
        <w:gridCol w:w="1451"/>
        <w:gridCol w:w="1791"/>
      </w:tblGrid>
      <w:tr w:rsidR="00DE639A" w:rsidRPr="00DE639A" w:rsidTr="00DE639A">
        <w:trPr>
          <w:trHeight w:val="300"/>
        </w:trPr>
        <w:tc>
          <w:tcPr>
            <w:tcW w:w="70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ОТЧЕТ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E639A" w:rsidRPr="00DE639A" w:rsidTr="00DE639A">
        <w:trPr>
          <w:trHeight w:val="300"/>
        </w:trPr>
        <w:tc>
          <w:tcPr>
            <w:tcW w:w="70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перед собственниками за текущий ремонт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E639A" w:rsidRPr="00DE639A" w:rsidTr="00DE639A">
        <w:trPr>
          <w:trHeight w:val="300"/>
        </w:trPr>
        <w:tc>
          <w:tcPr>
            <w:tcW w:w="70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многоквартирного жилого дома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E639A" w:rsidRPr="00DE639A" w:rsidTr="00DE639A">
        <w:trPr>
          <w:trHeight w:val="300"/>
        </w:trPr>
        <w:tc>
          <w:tcPr>
            <w:tcW w:w="70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 адресу: г.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DE63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Заводоуковск, ул.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bookmarkStart w:id="0" w:name="_GoBack"/>
            <w:bookmarkEnd w:id="0"/>
            <w:r w:rsidRPr="00DE63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Декабристов д.24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E639A" w:rsidRPr="00DE639A" w:rsidTr="00DE639A">
        <w:trPr>
          <w:trHeight w:val="300"/>
        </w:trPr>
        <w:tc>
          <w:tcPr>
            <w:tcW w:w="70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 2014 год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E639A" w:rsidRPr="00DE639A" w:rsidTr="00DE639A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E639A" w:rsidRPr="00DE639A" w:rsidTr="00DE639A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E639A" w:rsidRPr="00DE639A" w:rsidTr="00DE639A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E639A" w:rsidRPr="00DE639A" w:rsidTr="00DE639A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E639A" w:rsidRPr="00DE639A" w:rsidTr="00DE639A">
        <w:trPr>
          <w:trHeight w:val="300"/>
        </w:trPr>
        <w:tc>
          <w:tcPr>
            <w:tcW w:w="88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E639A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3% - оплата за кассовые сборы ЗАО "Служба заказчика и технадзора" с 01.01.2014 </w:t>
            </w:r>
            <w:proofErr w:type="gramStart"/>
            <w:r w:rsidRPr="00DE639A">
              <w:rPr>
                <w:rFonts w:ascii="Calibri" w:eastAsia="Times New Roman" w:hAnsi="Calibri" w:cs="Times New Roman"/>
                <w:color w:val="000000"/>
                <w:lang w:eastAsia="ru-RU"/>
              </w:rPr>
              <w:t>по</w:t>
            </w:r>
            <w:proofErr w:type="gramEnd"/>
          </w:p>
        </w:tc>
      </w:tr>
      <w:tr w:rsidR="00DE639A" w:rsidRPr="00DE639A" w:rsidTr="00DE639A">
        <w:trPr>
          <w:trHeight w:val="300"/>
        </w:trPr>
        <w:tc>
          <w:tcPr>
            <w:tcW w:w="1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E639A">
              <w:rPr>
                <w:rFonts w:ascii="Calibri" w:eastAsia="Times New Roman" w:hAnsi="Calibri" w:cs="Times New Roman"/>
                <w:color w:val="000000"/>
                <w:lang w:eastAsia="ru-RU"/>
              </w:rPr>
              <w:t>31.12.2014 года.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E639A" w:rsidRPr="00DE639A" w:rsidTr="00DE639A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E639A" w:rsidRPr="00DE639A" w:rsidTr="00DE639A">
        <w:trPr>
          <w:trHeight w:val="300"/>
        </w:trPr>
        <w:tc>
          <w:tcPr>
            <w:tcW w:w="70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E639A">
              <w:rPr>
                <w:rFonts w:ascii="Calibri" w:eastAsia="Times New Roman" w:hAnsi="Calibri" w:cs="Times New Roman"/>
                <w:color w:val="000000"/>
                <w:lang w:eastAsia="ru-RU"/>
              </w:rPr>
              <w:t>Остаток денежных средств собственников на 01.01.2014 года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E639A">
              <w:rPr>
                <w:rFonts w:ascii="Calibri" w:eastAsia="Times New Roman" w:hAnsi="Calibri" w:cs="Times New Roman"/>
                <w:color w:val="000000"/>
                <w:lang w:eastAsia="ru-RU"/>
              </w:rPr>
              <w:t>-14 240,56</w:t>
            </w:r>
          </w:p>
        </w:tc>
      </w:tr>
      <w:tr w:rsidR="00DE639A" w:rsidRPr="00DE639A" w:rsidTr="00DE639A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E639A" w:rsidRPr="00DE639A" w:rsidTr="00DE639A">
        <w:trPr>
          <w:trHeight w:val="30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месяц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год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площадь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тариф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E639A" w:rsidRPr="00DE639A" w:rsidTr="00DE639A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1 404,85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1,89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2 655,17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E639A" w:rsidRPr="00DE639A" w:rsidTr="00DE639A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1 404,85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1,89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2 655,17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E639A" w:rsidRPr="00DE639A" w:rsidTr="00DE639A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1 404,85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1,89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2 655,17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E639A" w:rsidRPr="00DE639A" w:rsidTr="00DE639A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1 404,85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1,89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2 655,17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E639A" w:rsidRPr="00DE639A" w:rsidTr="00DE639A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1 404,85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1,89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2 655,17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E639A" w:rsidRPr="00DE639A" w:rsidTr="00DE639A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1 404,85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1,89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2 655,17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E639A" w:rsidRPr="00DE639A" w:rsidTr="00DE639A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июль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1 404,85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1,89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2 655,17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E639A" w:rsidRPr="00DE639A" w:rsidTr="00DE639A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август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1 404,85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3 160,91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E639A" w:rsidRPr="00DE639A" w:rsidTr="00DE639A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сентябрь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1 404,85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3 160,91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E639A" w:rsidRPr="00DE639A" w:rsidTr="00DE639A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октябрь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1 404,85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3 160,91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E639A" w:rsidRPr="00DE639A" w:rsidTr="00DE639A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ноябрь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1 404,85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3 160,91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E639A" w:rsidRPr="00DE639A" w:rsidTr="00DE639A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декабрь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1 404,85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3 160,91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E639A" w:rsidRPr="00DE639A" w:rsidTr="00DE639A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34 390,73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E639A" w:rsidRPr="00DE639A" w:rsidTr="00DE639A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E639A" w:rsidRPr="00DE639A" w:rsidTr="00DE639A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E639A" w:rsidRPr="00DE639A" w:rsidTr="00DE639A">
        <w:trPr>
          <w:trHeight w:val="300"/>
        </w:trPr>
        <w:tc>
          <w:tcPr>
            <w:tcW w:w="1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Итого за 2014 год 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34 390,73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E639A" w:rsidRPr="00DE639A" w:rsidTr="00DE639A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E639A" w:rsidRPr="00DE639A" w:rsidTr="00DE639A">
        <w:trPr>
          <w:trHeight w:val="300"/>
        </w:trPr>
        <w:tc>
          <w:tcPr>
            <w:tcW w:w="32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2,7 % оплата за кассовые сборы 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928,55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E639A" w:rsidRPr="00DE639A" w:rsidTr="00DE639A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E639A" w:rsidRPr="00DE639A" w:rsidTr="00DE639A">
        <w:trPr>
          <w:trHeight w:val="300"/>
        </w:trPr>
        <w:tc>
          <w:tcPr>
            <w:tcW w:w="1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 за 2014 год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33 462,18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E639A" w:rsidRPr="00DE639A" w:rsidTr="00DE639A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E639A" w:rsidRPr="00DE639A" w:rsidTr="00DE639A">
        <w:trPr>
          <w:trHeight w:val="300"/>
        </w:trPr>
        <w:tc>
          <w:tcPr>
            <w:tcW w:w="32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за 2014 год составили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9 675,13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E639A" w:rsidRPr="00DE639A" w:rsidTr="00DE639A">
        <w:trPr>
          <w:trHeight w:val="300"/>
        </w:trPr>
        <w:tc>
          <w:tcPr>
            <w:tcW w:w="55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proofErr w:type="gramStart"/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согласно актов</w:t>
            </w:r>
            <w:proofErr w:type="gramEnd"/>
            <w:r w:rsidRPr="00DE63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 приемке выполненных работ)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E639A" w:rsidRPr="00DE639A" w:rsidTr="00DE639A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E639A" w:rsidRPr="00DE639A" w:rsidTr="00DE639A">
        <w:trPr>
          <w:trHeight w:val="300"/>
        </w:trPr>
        <w:tc>
          <w:tcPr>
            <w:tcW w:w="70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E639A">
              <w:rPr>
                <w:rFonts w:ascii="Calibri" w:eastAsia="Times New Roman" w:hAnsi="Calibri" w:cs="Times New Roman"/>
                <w:color w:val="000000"/>
                <w:lang w:eastAsia="ru-RU"/>
              </w:rPr>
              <w:t>Остаток денежных средств собственников на 01.01.2015 года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39A" w:rsidRPr="00DE639A" w:rsidRDefault="00DE639A" w:rsidP="00DE639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E639A">
              <w:rPr>
                <w:rFonts w:ascii="Calibri" w:eastAsia="Times New Roman" w:hAnsi="Calibri" w:cs="Times New Roman"/>
                <w:color w:val="000000"/>
                <w:lang w:eastAsia="ru-RU"/>
              </w:rPr>
              <w:t>9 546,49</w:t>
            </w:r>
          </w:p>
        </w:tc>
      </w:tr>
    </w:tbl>
    <w:p w:rsidR="006013A8" w:rsidRDefault="006013A8"/>
    <w:sectPr w:rsidR="006013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39A"/>
    <w:rsid w:val="006013A8"/>
    <w:rsid w:val="00DE6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7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1033</Characters>
  <Application>Microsoft Office Word</Application>
  <DocSecurity>0</DocSecurity>
  <Lines>8</Lines>
  <Paragraphs>2</Paragraphs>
  <ScaleCrop>false</ScaleCrop>
  <Company>MICROSOFT</Company>
  <LinksUpToDate>false</LinksUpToDate>
  <CharactersWithSpaces>1212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КОМФОРТ</dc:creator>
  <cp:lastModifiedBy>КОМФОРТ</cp:lastModifiedBy>
  <cp:revision>1</cp:revision>
  <dcterms:created xsi:type="dcterms:W3CDTF">2015-03-31T10:37:00Z</dcterms:created>
  <dcterms:modified xsi:type="dcterms:W3CDTF">2015-03-31T10:38:00Z</dcterms:modified>
</cp:coreProperties>
</file>