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C9" w:rsidRPr="008836FE" w:rsidRDefault="009705C9" w:rsidP="009705C9">
      <w:pPr>
        <w:pStyle w:val="20"/>
        <w:framePr w:w="11304" w:h="240" w:hRule="exact" w:wrap="none" w:vAnchor="page" w:hAnchor="page" w:x="303" w:y="673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8836FE">
        <w:rPr>
          <w:sz w:val="24"/>
          <w:szCs w:val="24"/>
        </w:rPr>
        <w:t>Анкета многоквартирного дома</w:t>
      </w:r>
    </w:p>
    <w:p w:rsidR="009705C9" w:rsidRPr="008836FE" w:rsidRDefault="009705C9" w:rsidP="009705C9">
      <w:pPr>
        <w:pStyle w:val="20"/>
        <w:framePr w:w="11304" w:h="245" w:hRule="exact" w:wrap="none" w:vAnchor="page" w:hAnchor="page" w:x="303" w:y="1268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8836FE">
        <w:rPr>
          <w:sz w:val="24"/>
          <w:szCs w:val="24"/>
        </w:rPr>
        <w:t xml:space="preserve">обл. </w:t>
      </w:r>
      <w:proofErr w:type="gramStart"/>
      <w:r w:rsidRPr="008836FE">
        <w:rPr>
          <w:sz w:val="24"/>
          <w:szCs w:val="24"/>
        </w:rPr>
        <w:t>Тюменская</w:t>
      </w:r>
      <w:proofErr w:type="gramEnd"/>
      <w:r w:rsidRPr="008836FE">
        <w:rPr>
          <w:sz w:val="24"/>
          <w:szCs w:val="24"/>
        </w:rPr>
        <w:t xml:space="preserve">, р-н. </w:t>
      </w:r>
      <w:proofErr w:type="spellStart"/>
      <w:r w:rsidRPr="008836FE">
        <w:rPr>
          <w:sz w:val="24"/>
          <w:szCs w:val="24"/>
        </w:rPr>
        <w:t>Заводоуковский</w:t>
      </w:r>
      <w:proofErr w:type="spellEnd"/>
      <w:r w:rsidRPr="008836FE">
        <w:rPr>
          <w:sz w:val="24"/>
          <w:szCs w:val="24"/>
        </w:rPr>
        <w:t>, г. Заводоуковск, пер. Ворошилова, д.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9705C9" w:rsidTr="00AC769D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32" w:wrap="none" w:vAnchor="page" w:hAnchor="page" w:x="331" w:y="201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96D56">
            <w:pPr>
              <w:pStyle w:val="3"/>
              <w:framePr w:w="11112" w:h="1032" w:wrap="none" w:vAnchor="page" w:hAnchor="page" w:x="331" w:y="201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A96D56">
              <w:rPr>
                <w:rStyle w:val="1"/>
              </w:rPr>
              <w:t>«НАШ КОМФОРТ»</w:t>
            </w:r>
            <w:bookmarkStart w:id="0" w:name="_GoBack"/>
            <w:bookmarkEnd w:id="0"/>
          </w:p>
        </w:tc>
      </w:tr>
      <w:tr w:rsidR="009705C9" w:rsidTr="00AC769D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32" w:wrap="none" w:vAnchor="page" w:hAnchor="page" w:x="331" w:y="201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32" w:wrap="none" w:vAnchor="page" w:hAnchor="page" w:x="331" w:y="201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09.08.2012</w:t>
            </w:r>
          </w:p>
        </w:tc>
      </w:tr>
      <w:tr w:rsidR="009705C9" w:rsidTr="00AC769D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32" w:wrap="none" w:vAnchor="page" w:hAnchor="page" w:x="331" w:y="201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32" w:wrap="none" w:vAnchor="page" w:hAnchor="page" w:x="331" w:y="201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управления, протокол собрания собственников</w:t>
            </w:r>
          </w:p>
        </w:tc>
      </w:tr>
    </w:tbl>
    <w:p w:rsidR="009705C9" w:rsidRDefault="009705C9" w:rsidP="009705C9">
      <w:pPr>
        <w:pStyle w:val="a5"/>
        <w:framePr w:wrap="none" w:vAnchor="page" w:hAnchor="page" w:x="1119" w:y="3783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9705C9">
            <w:pPr>
              <w:pStyle w:val="3"/>
              <w:framePr w:w="11112" w:h="10867" w:wrap="none" w:vAnchor="page" w:hAnchor="page" w:x="308" w:y="4239"/>
              <w:numPr>
                <w:ilvl w:val="0"/>
                <w:numId w:val="1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 Сведения о способе управления многоквартирным домом</w:t>
            </w:r>
          </w:p>
        </w:tc>
      </w:tr>
      <w:tr w:rsidR="009705C9" w:rsidTr="00AC769D">
        <w:trPr>
          <w:trHeight w:hRule="exact" w:val="75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705C9" w:rsidTr="00AC769D">
        <w:trPr>
          <w:trHeight w:hRule="exact" w:val="76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09.08.2012</w:t>
            </w:r>
          </w:p>
        </w:tc>
      </w:tr>
      <w:tr w:rsidR="009705C9" w:rsidTr="00AC769D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б/</w:t>
            </w:r>
            <w:proofErr w:type="gramStart"/>
            <w:r>
              <w:rPr>
                <w:rStyle w:val="1"/>
              </w:rPr>
              <w:t>н</w:t>
            </w:r>
            <w:proofErr w:type="gramEnd"/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09.08.2012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09.08.2012</w:t>
            </w:r>
          </w:p>
        </w:tc>
      </w:tr>
      <w:tr w:rsidR="009705C9" w:rsidTr="00AC769D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№1 по пер. Ворошилова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9705C9" w:rsidTr="00AC769D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705C9" w:rsidTr="00AC769D">
        <w:trPr>
          <w:trHeight w:hRule="exact" w:val="48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0867" w:wrap="none" w:vAnchor="page" w:hAnchor="page" w:x="308" w:y="423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180" w:after="0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341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341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341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341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341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 w:line="341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0867" w:wrap="none" w:vAnchor="page" w:hAnchor="page" w:x="308" w:y="423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>, г. Заводоуковск, пер. Ворошилова, д. 1</w:t>
            </w:r>
          </w:p>
        </w:tc>
      </w:tr>
    </w:tbl>
    <w:p w:rsidR="009705C9" w:rsidRDefault="009705C9" w:rsidP="009705C9">
      <w:pPr>
        <w:rPr>
          <w:sz w:val="2"/>
          <w:szCs w:val="2"/>
        </w:rPr>
        <w:sectPr w:rsidR="009705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9705C9" w:rsidTr="00AC769D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705C9" w:rsidTr="00AC769D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705C9" w:rsidTr="00AC769D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607.10</w:t>
            </w:r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558.70</w:t>
            </w:r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05C9" w:rsidTr="00AC769D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48.40</w:t>
            </w:r>
          </w:p>
        </w:tc>
      </w:tr>
      <w:tr w:rsidR="009705C9" w:rsidTr="00AC769D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705C9" w:rsidTr="00AC769D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1584.40</w:t>
            </w:r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05C9" w:rsidTr="00AC769D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13330" w:wrap="none" w:vAnchor="page" w:hAnchor="page" w:x="377" w:y="452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05C9" w:rsidTr="00AC769D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05C9" w:rsidTr="00AC769D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требуется капитальный ремонт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705C9" w:rsidTr="00AC769D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13330" w:wrap="none" w:vAnchor="page" w:hAnchor="page" w:x="377" w:y="45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Асфальтированный подъезд к МКД</w:t>
            </w:r>
          </w:p>
        </w:tc>
      </w:tr>
    </w:tbl>
    <w:p w:rsidR="009705C9" w:rsidRDefault="009705C9" w:rsidP="009705C9">
      <w:pPr>
        <w:pStyle w:val="3"/>
        <w:framePr w:w="11165" w:h="518" w:hRule="exact" w:wrap="none" w:vAnchor="page" w:hAnchor="page" w:x="373" w:y="13996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05C9" w:rsidTr="00AC769D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34" w:wrap="none" w:vAnchor="page" w:hAnchor="page" w:x="377" w:y="1473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34" w:wrap="none" w:vAnchor="page" w:hAnchor="page" w:x="377" w:y="14732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34" w:wrap="none" w:vAnchor="page" w:hAnchor="page" w:x="377" w:y="14732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34" w:wrap="none" w:vAnchor="page" w:hAnchor="page" w:x="377" w:y="14732"/>
              <w:rPr>
                <w:sz w:val="10"/>
                <w:szCs w:val="10"/>
              </w:rPr>
            </w:pPr>
          </w:p>
        </w:tc>
      </w:tr>
    </w:tbl>
    <w:p w:rsidR="009705C9" w:rsidRDefault="009705C9" w:rsidP="009705C9">
      <w:pPr>
        <w:rPr>
          <w:sz w:val="2"/>
          <w:szCs w:val="2"/>
        </w:rPr>
        <w:sectPr w:rsidR="009705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9705C9">
            <w:pPr>
              <w:pStyle w:val="3"/>
              <w:framePr w:w="11112" w:h="5712" w:wrap="none" w:vAnchor="page" w:hAnchor="page" w:x="399" w:y="428"/>
              <w:numPr>
                <w:ilvl w:val="0"/>
                <w:numId w:val="2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 Фундамент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Иной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705C9" w:rsidTr="00AC769D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705C9" w:rsidTr="00AC769D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</w:t>
            </w:r>
            <w:proofErr w:type="gramStart"/>
            <w:r>
              <w:rPr>
                <w:rStyle w:val="1"/>
              </w:rPr>
              <w:t>шиферная</w:t>
            </w:r>
            <w:proofErr w:type="gramEnd"/>
            <w:r>
              <w:rPr>
                <w:rStyle w:val="1"/>
              </w:rPr>
              <w:t>)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396.00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05C9" w:rsidTr="00AC769D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5712" w:wrap="none" w:vAnchor="page" w:hAnchor="page" w:x="399" w:y="42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705C9" w:rsidRDefault="009705C9" w:rsidP="009705C9">
      <w:pPr>
        <w:pStyle w:val="3"/>
        <w:framePr w:w="11122" w:h="1123" w:hRule="exact" w:wrap="none" w:vAnchor="page" w:hAnchor="page" w:x="394" w:y="6112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9705C9" w:rsidRDefault="009705C9" w:rsidP="009705C9">
      <w:pPr>
        <w:pStyle w:val="a5"/>
        <w:framePr w:wrap="none" w:vAnchor="page" w:hAnchor="page" w:x="1210" w:y="7455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куб</w:t>
            </w:r>
            <w:proofErr w:type="gramStart"/>
            <w:r>
              <w:rPr>
                <w:rStyle w:val="1"/>
              </w:rPr>
              <w:t>.м</w:t>
            </w:r>
            <w:proofErr w:type="spellEnd"/>
            <w:proofErr w:type="gramEnd"/>
          </w:p>
        </w:tc>
      </w:tr>
      <w:tr w:rsidR="009705C9" w:rsidTr="00AC769D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</w:tr>
      <w:tr w:rsidR="009705C9" w:rsidTr="00AC769D">
        <w:trPr>
          <w:gridAfter w:val="4"/>
          <w:wAfter w:w="10305" w:type="dxa"/>
          <w:trHeight w:hRule="exact" w:val="7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7560" w:wrap="none" w:vAnchor="page" w:hAnchor="page" w:x="399" w:y="790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9705C9" w:rsidTr="00AC769D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</w:tr>
      <w:tr w:rsidR="009705C9" w:rsidTr="00AC769D">
        <w:trPr>
          <w:gridAfter w:val="4"/>
          <w:wAfter w:w="10305" w:type="dxa"/>
          <w:trHeight w:hRule="exact" w:val="53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7560" w:wrap="none" w:vAnchor="page" w:hAnchor="page" w:x="399" w:y="7906"/>
              <w:rPr>
                <w:sz w:val="10"/>
                <w:szCs w:val="10"/>
              </w:rPr>
            </w:pPr>
          </w:p>
        </w:tc>
      </w:tr>
    </w:tbl>
    <w:p w:rsidR="009705C9" w:rsidRDefault="009705C9" w:rsidP="009705C9">
      <w:pPr>
        <w:rPr>
          <w:sz w:val="2"/>
          <w:szCs w:val="2"/>
        </w:rPr>
        <w:sectPr w:rsidR="009705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gridAfter w:val="4"/>
          <w:wAfter w:w="10305" w:type="dxa"/>
          <w:trHeight w:hRule="exact" w:val="7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2597" w:wrap="none" w:vAnchor="page" w:hAnchor="page" w:x="399" w:y="433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2597" w:wrap="none" w:vAnchor="page" w:hAnchor="page" w:x="399" w:y="433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2597" w:wrap="none" w:vAnchor="page" w:hAnchor="page" w:x="399" w:y="433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2597" w:wrap="none" w:vAnchor="page" w:hAnchor="page" w:x="399" w:y="433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2597" w:wrap="none" w:vAnchor="page" w:hAnchor="page" w:x="399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кВт/</w:t>
            </w:r>
            <w:proofErr w:type="gramStart"/>
            <w:r>
              <w:rPr>
                <w:rStyle w:val="1"/>
              </w:rPr>
              <w:t>ч</w:t>
            </w:r>
            <w:proofErr w:type="gramEnd"/>
          </w:p>
        </w:tc>
      </w:tr>
      <w:tr w:rsidR="009705C9" w:rsidTr="00AC769D">
        <w:trPr>
          <w:gridAfter w:val="4"/>
          <w:wAfter w:w="10305" w:type="dxa"/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2597" w:wrap="none" w:vAnchor="page" w:hAnchor="page" w:x="399" w:y="433"/>
              <w:rPr>
                <w:sz w:val="10"/>
                <w:szCs w:val="10"/>
              </w:rPr>
            </w:pPr>
          </w:p>
        </w:tc>
      </w:tr>
      <w:tr w:rsidR="009705C9" w:rsidTr="00AC769D">
        <w:trPr>
          <w:gridAfter w:val="4"/>
          <w:wAfter w:w="10305" w:type="dxa"/>
          <w:trHeight w:hRule="exact" w:val="73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2597" w:wrap="none" w:vAnchor="page" w:hAnchor="page" w:x="399" w:y="433"/>
              <w:rPr>
                <w:sz w:val="10"/>
                <w:szCs w:val="10"/>
              </w:rPr>
            </w:pPr>
          </w:p>
        </w:tc>
      </w:tr>
    </w:tbl>
    <w:p w:rsidR="009705C9" w:rsidRDefault="009705C9" w:rsidP="009705C9">
      <w:pPr>
        <w:pStyle w:val="a5"/>
        <w:framePr w:wrap="none" w:vAnchor="page" w:hAnchor="page" w:x="1205" w:y="3284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9705C9" w:rsidTr="00AC769D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705C9" w:rsidTr="00AC769D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05C9" w:rsidTr="00AC769D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705C9" w:rsidTr="00AC769D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705C9" w:rsidTr="00AC769D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05C9" w:rsidTr="00AC769D">
        <w:trPr>
          <w:trHeight w:hRule="exact" w:val="22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705C9" w:rsidTr="00AC769D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05C9" w:rsidTr="00AC769D">
        <w:trPr>
          <w:trHeight w:hRule="exact" w:val="235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705C9" w:rsidTr="00AC769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705C9" w:rsidTr="00AC769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05C9" w:rsidTr="00AC769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705C9" w:rsidTr="00AC769D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Домофон</w:t>
            </w:r>
          </w:p>
        </w:tc>
      </w:tr>
      <w:tr w:rsidR="009705C9" w:rsidTr="00AC769D">
        <w:trPr>
          <w:trHeight w:hRule="exact" w:val="25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Домофон</w:t>
            </w:r>
          </w:p>
        </w:tc>
      </w:tr>
      <w:tr w:rsidR="009705C9" w:rsidTr="00AC769D">
        <w:trPr>
          <w:trHeight w:hRule="exact" w:val="197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 xml:space="preserve">Описание </w:t>
            </w:r>
            <w:proofErr w:type="gramStart"/>
            <w:r>
              <w:rPr>
                <w:rStyle w:val="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 xml:space="preserve">Описание </w:t>
            </w:r>
            <w:proofErr w:type="gramStart"/>
            <w:r>
              <w:rPr>
                <w:rStyle w:val="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25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  <w:tr w:rsidR="009705C9" w:rsidTr="00AC769D">
        <w:trPr>
          <w:trHeight w:hRule="exact" w:val="211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pStyle w:val="3"/>
              <w:framePr w:w="11112" w:h="9854" w:wrap="none" w:vAnchor="page" w:hAnchor="page" w:x="399" w:y="3735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5C9" w:rsidRDefault="009705C9" w:rsidP="00AC769D">
            <w:pPr>
              <w:framePr w:w="11112" w:h="9854" w:wrap="none" w:vAnchor="page" w:hAnchor="page" w:x="399" w:y="3735"/>
              <w:rPr>
                <w:sz w:val="10"/>
                <w:szCs w:val="10"/>
              </w:rPr>
            </w:pPr>
          </w:p>
        </w:tc>
      </w:tr>
    </w:tbl>
    <w:p w:rsidR="009705C9" w:rsidRDefault="009705C9" w:rsidP="009705C9">
      <w:pPr>
        <w:rPr>
          <w:sz w:val="2"/>
          <w:szCs w:val="2"/>
        </w:rPr>
        <w:sectPr w:rsidR="009705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705C9" w:rsidRDefault="009705C9" w:rsidP="009705C9">
      <w:pPr>
        <w:pStyle w:val="a5"/>
        <w:framePr w:wrap="none" w:vAnchor="page" w:hAnchor="page" w:x="1854" w:y="10148"/>
        <w:shd w:val="clear" w:color="auto" w:fill="auto"/>
        <w:spacing w:line="180" w:lineRule="exact"/>
      </w:pP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277" w:line="226" w:lineRule="exact"/>
        <w:ind w:left="820" w:right="1020"/>
      </w:pP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236"/>
        <w:ind w:left="820" w:right="460"/>
        <w:jc w:val="left"/>
      </w:pP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9705C9" w:rsidRDefault="009705C9" w:rsidP="009705C9">
      <w:pPr>
        <w:pStyle w:val="3"/>
        <w:framePr w:w="11165" w:h="4031" w:hRule="exact" w:wrap="none" w:vAnchor="page" w:hAnchor="page" w:x="455" w:y="734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C8354C" w:rsidRDefault="00C8354C"/>
    <w:sectPr w:rsidR="00C8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7711"/>
    <w:multiLevelType w:val="hybridMultilevel"/>
    <w:tmpl w:val="0F56B292"/>
    <w:lvl w:ilvl="0" w:tplc="02A499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4EF433E"/>
    <w:multiLevelType w:val="hybridMultilevel"/>
    <w:tmpl w:val="83782EF6"/>
    <w:lvl w:ilvl="0" w:tplc="5B124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C9"/>
    <w:rsid w:val="009705C9"/>
    <w:rsid w:val="00A96D56"/>
    <w:rsid w:val="00C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5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05C9"/>
    <w:rPr>
      <w:rFonts w:ascii="Times New Roman" w:eastAsia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9705C9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9705C9"/>
    <w:rPr>
      <w:rFonts w:ascii="Times New Roman" w:eastAsia="Times New Roman" w:hAnsi="Times New Roman" w:cs="Times New Roma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9705C9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5C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1"/>
      <w:sz w:val="18"/>
      <w:szCs w:val="18"/>
      <w:lang w:eastAsia="en-US"/>
    </w:rPr>
  </w:style>
  <w:style w:type="paragraph" w:customStyle="1" w:styleId="3">
    <w:name w:val="Основной текст3"/>
    <w:basedOn w:val="a"/>
    <w:link w:val="a3"/>
    <w:rsid w:val="009705C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customStyle="1" w:styleId="a5">
    <w:name w:val="Подпись к таблице"/>
    <w:basedOn w:val="a"/>
    <w:link w:val="a4"/>
    <w:rsid w:val="009705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5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05C9"/>
    <w:rPr>
      <w:rFonts w:ascii="Times New Roman" w:eastAsia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9705C9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9705C9"/>
    <w:rPr>
      <w:rFonts w:ascii="Times New Roman" w:eastAsia="Times New Roman" w:hAnsi="Times New Roman" w:cs="Times New Roma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9705C9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5C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1"/>
      <w:sz w:val="18"/>
      <w:szCs w:val="18"/>
      <w:lang w:eastAsia="en-US"/>
    </w:rPr>
  </w:style>
  <w:style w:type="paragraph" w:customStyle="1" w:styleId="3">
    <w:name w:val="Основной текст3"/>
    <w:basedOn w:val="a"/>
    <w:link w:val="a3"/>
    <w:rsid w:val="009705C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customStyle="1" w:styleId="a5">
    <w:name w:val="Подпись к таблице"/>
    <w:basedOn w:val="a"/>
    <w:link w:val="a4"/>
    <w:rsid w:val="009705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2019-02-07T07:47:00Z</dcterms:created>
  <dcterms:modified xsi:type="dcterms:W3CDTF">2019-02-07T07:47:00Z</dcterms:modified>
</cp:coreProperties>
</file>